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0B6E1" w14:textId="0A5EFAB3" w:rsidR="00C53F7C" w:rsidRPr="004A5A1C" w:rsidRDefault="00C53F7C" w:rsidP="00B066DC">
      <w:pPr>
        <w:rPr>
          <w:rFonts w:ascii="Times New Roman" w:hAnsi="Times New Roman" w:cs="Times New Roman"/>
          <w:sz w:val="24"/>
          <w:szCs w:val="24"/>
          <w:lang w:val="en-GB"/>
        </w:rPr>
      </w:pPr>
      <w:r w:rsidRPr="004A5A1C">
        <w:rPr>
          <w:rFonts w:ascii="Times New Roman" w:hAnsi="Times New Roman" w:cs="Times New Roman"/>
          <w:sz w:val="24"/>
          <w:szCs w:val="24"/>
          <w:lang w:val="en-GB"/>
        </w:rPr>
        <w:t xml:space="preserve">   </w:t>
      </w:r>
    </w:p>
    <w:tbl>
      <w:tblPr>
        <w:tblStyle w:val="TableGrid"/>
        <w:tblW w:w="0" w:type="auto"/>
        <w:tblLook w:val="04A0" w:firstRow="1" w:lastRow="0" w:firstColumn="1" w:lastColumn="0" w:noHBand="0" w:noVBand="1"/>
      </w:tblPr>
      <w:tblGrid>
        <w:gridCol w:w="6374"/>
        <w:gridCol w:w="4536"/>
      </w:tblGrid>
      <w:tr w:rsidR="00E168B3" w:rsidRPr="004A5A1C" w14:paraId="7BDBDA72" w14:textId="6DE7D598" w:rsidTr="00F4453C">
        <w:trPr>
          <w:trHeight w:val="1811"/>
        </w:trPr>
        <w:tc>
          <w:tcPr>
            <w:tcW w:w="6374" w:type="dxa"/>
          </w:tcPr>
          <w:p w14:paraId="4680A387" w14:textId="500E49C9" w:rsidR="00D23D5D" w:rsidRPr="004A5A1C" w:rsidRDefault="00D23D5D" w:rsidP="00B066DC">
            <w:pPr>
              <w:jc w:val="center"/>
              <w:rPr>
                <w:rFonts w:ascii="Times New Roman" w:hAnsi="Times New Roman" w:cs="Times New Roman"/>
                <w:sz w:val="24"/>
                <w:szCs w:val="24"/>
                <w:lang w:val="en-GB"/>
              </w:rPr>
            </w:pPr>
          </w:p>
          <w:p w14:paraId="66C1E771" w14:textId="77777777" w:rsidR="00C53F7C" w:rsidRPr="004A5A1C" w:rsidRDefault="00CE0BB5" w:rsidP="00CE0BB5">
            <w:pPr>
              <w:jc w:val="center"/>
              <w:rPr>
                <w:rFonts w:ascii="Times New Roman" w:hAnsi="Times New Roman" w:cs="Times New Roman"/>
                <w:b/>
                <w:bCs/>
                <w:sz w:val="48"/>
                <w:szCs w:val="48"/>
                <w:lang w:val="en-GB"/>
              </w:rPr>
            </w:pPr>
            <w:r w:rsidRPr="004A5A1C">
              <w:rPr>
                <w:rFonts w:ascii="Times New Roman" w:hAnsi="Times New Roman" w:cs="Times New Roman"/>
                <w:b/>
                <w:bCs/>
                <w:sz w:val="48"/>
                <w:szCs w:val="48"/>
                <w:lang w:val="en-GB"/>
              </w:rPr>
              <w:t>PCN NEWSLETTER</w:t>
            </w:r>
          </w:p>
          <w:p w14:paraId="0F9C81F4" w14:textId="77777777" w:rsidR="00CE0BB5" w:rsidRPr="004A5A1C" w:rsidRDefault="00CE0BB5" w:rsidP="00CE0BB5">
            <w:pPr>
              <w:jc w:val="center"/>
              <w:rPr>
                <w:rFonts w:ascii="Times New Roman" w:hAnsi="Times New Roman" w:cs="Times New Roman"/>
                <w:b/>
                <w:bCs/>
                <w:sz w:val="48"/>
                <w:szCs w:val="48"/>
                <w:lang w:val="en-GB"/>
              </w:rPr>
            </w:pPr>
          </w:p>
          <w:p w14:paraId="280250A0" w14:textId="2D4A29D7" w:rsidR="00CE0BB5" w:rsidRPr="004A5A1C" w:rsidRDefault="00CE0BB5" w:rsidP="00CE0BB5">
            <w:pPr>
              <w:jc w:val="center"/>
              <w:rPr>
                <w:rFonts w:ascii="Times New Roman" w:hAnsi="Times New Roman" w:cs="Times New Roman"/>
                <w:sz w:val="24"/>
                <w:szCs w:val="24"/>
                <w:lang w:val="en-GB"/>
              </w:rPr>
            </w:pPr>
            <w:r w:rsidRPr="004A5A1C">
              <w:rPr>
                <w:rFonts w:ascii="Times New Roman" w:hAnsi="Times New Roman" w:cs="Times New Roman"/>
                <w:b/>
                <w:bCs/>
                <w:sz w:val="48"/>
                <w:szCs w:val="48"/>
                <w:lang w:val="en-GB"/>
              </w:rPr>
              <w:t>First Edition 202</w:t>
            </w:r>
            <w:r w:rsidR="00710552">
              <w:rPr>
                <w:rFonts w:ascii="Times New Roman" w:hAnsi="Times New Roman" w:cs="Times New Roman"/>
                <w:b/>
                <w:bCs/>
                <w:sz w:val="48"/>
                <w:szCs w:val="48"/>
                <w:lang w:val="en-GB"/>
              </w:rPr>
              <w:t>5</w:t>
            </w:r>
          </w:p>
        </w:tc>
        <w:tc>
          <w:tcPr>
            <w:tcW w:w="4536" w:type="dxa"/>
          </w:tcPr>
          <w:p w14:paraId="24ADA817" w14:textId="77777777" w:rsidR="007C7765" w:rsidRPr="004A5A1C" w:rsidRDefault="007C7765" w:rsidP="00B066DC">
            <w:pPr>
              <w:rPr>
                <w:rFonts w:ascii="Times New Roman" w:hAnsi="Times New Roman" w:cs="Times New Roman"/>
                <w:sz w:val="24"/>
                <w:szCs w:val="24"/>
                <w:lang w:val="en-GB"/>
              </w:rPr>
            </w:pPr>
          </w:p>
          <w:p w14:paraId="3460F712" w14:textId="0CBA222A" w:rsidR="007C7765" w:rsidRPr="004A5A1C" w:rsidRDefault="00E168B3" w:rsidP="00E168B3">
            <w:pPr>
              <w:jc w:val="center"/>
              <w:rPr>
                <w:rFonts w:ascii="Times New Roman" w:hAnsi="Times New Roman" w:cs="Times New Roman"/>
                <w:sz w:val="24"/>
                <w:szCs w:val="24"/>
                <w:lang w:val="en-GB"/>
              </w:rPr>
            </w:pPr>
            <w:r w:rsidRPr="004A5A1C">
              <w:rPr>
                <w:rFonts w:ascii="Times New Roman" w:hAnsi="Times New Roman" w:cs="Times New Roman"/>
                <w:noProof/>
                <w:sz w:val="24"/>
                <w:szCs w:val="24"/>
              </w:rPr>
              <w:drawing>
                <wp:inline distT="0" distB="0" distL="0" distR="0" wp14:anchorId="5BBD5390" wp14:editId="5A155337">
                  <wp:extent cx="2019300" cy="1346835"/>
                  <wp:effectExtent l="0" t="0" r="0" b="571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019300" cy="1346835"/>
                          </a:xfrm>
                          <a:prstGeom prst="rect">
                            <a:avLst/>
                          </a:prstGeom>
                        </pic:spPr>
                      </pic:pic>
                    </a:graphicData>
                  </a:graphic>
                </wp:inline>
              </w:drawing>
            </w:r>
          </w:p>
          <w:p w14:paraId="71FA1AA2" w14:textId="06E4A5D2" w:rsidR="00C53F7C" w:rsidRPr="004A5A1C" w:rsidRDefault="00C53F7C" w:rsidP="007C7765">
            <w:pPr>
              <w:jc w:val="center"/>
              <w:rPr>
                <w:rFonts w:ascii="Times New Roman" w:hAnsi="Times New Roman" w:cs="Times New Roman"/>
                <w:sz w:val="24"/>
                <w:szCs w:val="24"/>
                <w:lang w:val="en-GB"/>
              </w:rPr>
            </w:pPr>
          </w:p>
        </w:tc>
      </w:tr>
    </w:tbl>
    <w:p w14:paraId="7BAD172E" w14:textId="77777777" w:rsidR="009F768C" w:rsidRPr="004A5A1C" w:rsidRDefault="009F768C" w:rsidP="00B066DC">
      <w:pPr>
        <w:shd w:val="clear" w:color="auto" w:fill="FFFFFF"/>
        <w:spacing w:after="0" w:line="240" w:lineRule="auto"/>
        <w:jc w:val="center"/>
        <w:rPr>
          <w:rFonts w:ascii="Times New Roman" w:eastAsia="Times New Roman" w:hAnsi="Times New Roman" w:cs="Times New Roman"/>
          <w:b/>
          <w:bCs/>
          <w:sz w:val="24"/>
          <w:szCs w:val="24"/>
        </w:rPr>
      </w:pPr>
    </w:p>
    <w:p w14:paraId="042683CE" w14:textId="6C859948" w:rsidR="005E071B" w:rsidRDefault="00515850" w:rsidP="00B066DC">
      <w:pPr>
        <w:shd w:val="clear" w:color="auto" w:fill="FFFFFF"/>
        <w:spacing w:after="0" w:line="240" w:lineRule="auto"/>
        <w:jc w:val="center"/>
        <w:rPr>
          <w:rFonts w:ascii="Times New Roman" w:eastAsia="Times New Roman" w:hAnsi="Times New Roman" w:cs="Times New Roman"/>
          <w:b/>
          <w:bCs/>
          <w:sz w:val="24"/>
          <w:szCs w:val="24"/>
        </w:rPr>
      </w:pPr>
      <w:r w:rsidRPr="004A5A1C">
        <w:rPr>
          <w:rFonts w:ascii="Times New Roman" w:eastAsia="Times New Roman" w:hAnsi="Times New Roman" w:cs="Times New Roman"/>
          <w:b/>
          <w:bCs/>
          <w:sz w:val="24"/>
          <w:szCs w:val="24"/>
        </w:rPr>
        <w:t xml:space="preserve">***  </w:t>
      </w:r>
      <w:r w:rsidR="005E071B" w:rsidRPr="004A5A1C">
        <w:rPr>
          <w:rFonts w:ascii="Times New Roman" w:eastAsia="Times New Roman" w:hAnsi="Times New Roman" w:cs="Times New Roman"/>
          <w:b/>
          <w:bCs/>
          <w:sz w:val="24"/>
          <w:szCs w:val="24"/>
        </w:rPr>
        <w:t xml:space="preserve">Welcome to the </w:t>
      </w:r>
      <w:r w:rsidR="00CE0BB5" w:rsidRPr="004A5A1C">
        <w:rPr>
          <w:rFonts w:ascii="Times New Roman" w:eastAsia="Times New Roman" w:hAnsi="Times New Roman" w:cs="Times New Roman"/>
          <w:b/>
          <w:bCs/>
          <w:sz w:val="24"/>
          <w:szCs w:val="24"/>
        </w:rPr>
        <w:t>first</w:t>
      </w:r>
      <w:r w:rsidR="005E071B" w:rsidRPr="004A5A1C">
        <w:rPr>
          <w:rFonts w:ascii="Times New Roman" w:eastAsia="Times New Roman" w:hAnsi="Times New Roman" w:cs="Times New Roman"/>
          <w:b/>
          <w:bCs/>
          <w:sz w:val="24"/>
          <w:szCs w:val="24"/>
        </w:rPr>
        <w:t xml:space="preserve"> </w:t>
      </w:r>
      <w:r w:rsidR="00710552">
        <w:rPr>
          <w:rFonts w:ascii="Times New Roman" w:eastAsia="Times New Roman" w:hAnsi="Times New Roman" w:cs="Times New Roman"/>
          <w:b/>
          <w:bCs/>
          <w:sz w:val="24"/>
          <w:szCs w:val="24"/>
        </w:rPr>
        <w:t xml:space="preserve">2025 </w:t>
      </w:r>
      <w:r w:rsidR="005E071B" w:rsidRPr="004A5A1C">
        <w:rPr>
          <w:rFonts w:ascii="Times New Roman" w:eastAsia="Times New Roman" w:hAnsi="Times New Roman" w:cs="Times New Roman"/>
          <w:b/>
          <w:bCs/>
          <w:sz w:val="24"/>
          <w:szCs w:val="24"/>
        </w:rPr>
        <w:t xml:space="preserve">edition of The </w:t>
      </w:r>
      <w:r w:rsidR="00CE0BB5" w:rsidRPr="004A5A1C">
        <w:rPr>
          <w:rFonts w:ascii="Times New Roman" w:eastAsia="Times New Roman" w:hAnsi="Times New Roman" w:cs="Times New Roman"/>
          <w:b/>
          <w:bCs/>
          <w:sz w:val="24"/>
          <w:szCs w:val="24"/>
        </w:rPr>
        <w:t xml:space="preserve">PCN </w:t>
      </w:r>
      <w:r w:rsidR="005E071B" w:rsidRPr="004A5A1C">
        <w:rPr>
          <w:rFonts w:ascii="Times New Roman" w:eastAsia="Times New Roman" w:hAnsi="Times New Roman" w:cs="Times New Roman"/>
          <w:b/>
          <w:bCs/>
          <w:sz w:val="24"/>
          <w:szCs w:val="24"/>
        </w:rPr>
        <w:t xml:space="preserve"> Newsletter</w:t>
      </w:r>
      <w:r w:rsidRPr="004A5A1C">
        <w:rPr>
          <w:rFonts w:ascii="Times New Roman" w:eastAsia="Times New Roman" w:hAnsi="Times New Roman" w:cs="Times New Roman"/>
          <w:b/>
          <w:bCs/>
          <w:sz w:val="24"/>
          <w:szCs w:val="24"/>
        </w:rPr>
        <w:t xml:space="preserve">  ***</w:t>
      </w:r>
    </w:p>
    <w:p w14:paraId="59B3E25C" w14:textId="3B149B62" w:rsidR="00710552" w:rsidRPr="004A5A1C" w:rsidRDefault="00710552" w:rsidP="00B066DC">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Please contact your Surgery if you have not seen the Autumn 2024 edition.</w:t>
      </w:r>
    </w:p>
    <w:p w14:paraId="25A3F7B5" w14:textId="77777777" w:rsidR="00F15590" w:rsidRPr="004A5A1C" w:rsidRDefault="00F15590" w:rsidP="00B066DC">
      <w:pPr>
        <w:shd w:val="clear" w:color="auto" w:fill="FFFFFF"/>
        <w:spacing w:after="0" w:line="240" w:lineRule="auto"/>
        <w:jc w:val="center"/>
        <w:rPr>
          <w:rFonts w:ascii="Times New Roman" w:eastAsia="Times New Roman" w:hAnsi="Times New Roman" w:cs="Times New Roman"/>
          <w:b/>
          <w:bCs/>
          <w:sz w:val="24"/>
          <w:szCs w:val="24"/>
        </w:rPr>
      </w:pPr>
    </w:p>
    <w:p w14:paraId="3C261B82" w14:textId="12A58E3B" w:rsidR="007C7765" w:rsidRPr="002C7FB3" w:rsidRDefault="00D23D5D" w:rsidP="002C7FB3">
      <w:pPr>
        <w:shd w:val="clear" w:color="auto" w:fill="FFFFFF"/>
        <w:spacing w:after="0" w:line="240" w:lineRule="auto"/>
        <w:rPr>
          <w:rFonts w:ascii="Times New Roman" w:eastAsia="Times New Roman" w:hAnsi="Times New Roman" w:cs="Times New Roman"/>
          <w:sz w:val="24"/>
          <w:szCs w:val="24"/>
        </w:rPr>
      </w:pPr>
      <w:r w:rsidRPr="004A5A1C">
        <w:rPr>
          <w:rFonts w:ascii="Times New Roman" w:eastAsia="Times New Roman" w:hAnsi="Times New Roman" w:cs="Times New Roman"/>
          <w:b/>
          <w:bCs/>
          <w:sz w:val="24"/>
          <w:szCs w:val="24"/>
        </w:rPr>
        <w:t>(</w:t>
      </w:r>
      <w:r w:rsidR="00197DB6" w:rsidRPr="004A5A1C">
        <w:rPr>
          <w:rFonts w:ascii="Times New Roman" w:eastAsia="Times New Roman" w:hAnsi="Times New Roman" w:cs="Times New Roman"/>
          <w:b/>
          <w:bCs/>
          <w:sz w:val="24"/>
          <w:szCs w:val="24"/>
        </w:rPr>
        <w:t>For</w:t>
      </w:r>
      <w:r w:rsidRPr="004A5A1C">
        <w:rPr>
          <w:rFonts w:ascii="Times New Roman" w:eastAsia="Times New Roman" w:hAnsi="Times New Roman" w:cs="Times New Roman"/>
          <w:b/>
          <w:bCs/>
          <w:sz w:val="24"/>
          <w:szCs w:val="24"/>
        </w:rPr>
        <w:t xml:space="preserve"> this Newsletter in </w:t>
      </w:r>
      <w:r w:rsidR="00F4453C" w:rsidRPr="004A5A1C">
        <w:rPr>
          <w:rFonts w:ascii="Times New Roman" w:eastAsia="Times New Roman" w:hAnsi="Times New Roman" w:cs="Times New Roman"/>
          <w:b/>
          <w:bCs/>
          <w:sz w:val="24"/>
          <w:szCs w:val="24"/>
        </w:rPr>
        <w:t>LARGER PRINT</w:t>
      </w:r>
      <w:r w:rsidRPr="004A5A1C">
        <w:rPr>
          <w:rFonts w:ascii="Times New Roman" w:eastAsia="Times New Roman" w:hAnsi="Times New Roman" w:cs="Times New Roman"/>
          <w:b/>
          <w:bCs/>
          <w:sz w:val="24"/>
          <w:szCs w:val="24"/>
        </w:rPr>
        <w:t xml:space="preserve"> or an </w:t>
      </w:r>
      <w:r w:rsidR="00F4453C" w:rsidRPr="004A5A1C">
        <w:rPr>
          <w:rFonts w:ascii="Times New Roman" w:eastAsia="Times New Roman" w:hAnsi="Times New Roman" w:cs="Times New Roman"/>
          <w:b/>
          <w:bCs/>
          <w:sz w:val="24"/>
          <w:szCs w:val="24"/>
        </w:rPr>
        <w:t>ALTERNATIVE LANGUAGE</w:t>
      </w:r>
      <w:r w:rsidRPr="004A5A1C">
        <w:rPr>
          <w:rFonts w:ascii="Times New Roman" w:eastAsia="Times New Roman" w:hAnsi="Times New Roman" w:cs="Times New Roman"/>
          <w:b/>
          <w:bCs/>
          <w:sz w:val="24"/>
          <w:szCs w:val="24"/>
        </w:rPr>
        <w:t>, please advise Reception).</w:t>
      </w:r>
      <w:r w:rsidR="00C93C40" w:rsidRPr="004A5A1C">
        <w:rPr>
          <w:rFonts w:ascii="Times New Roman" w:eastAsia="Times New Roman" w:hAnsi="Times New Roman" w:cs="Times New Roman"/>
          <w:b/>
          <w:bCs/>
          <w:sz w:val="24"/>
          <w:szCs w:val="24"/>
        </w:rPr>
        <w:br/>
      </w:r>
    </w:p>
    <w:p w14:paraId="3C1435B5" w14:textId="744E15D1" w:rsidR="002C7FB3" w:rsidRPr="002C7FB3" w:rsidRDefault="002C7FB3" w:rsidP="002C7FB3">
      <w:pPr>
        <w:pStyle w:val="NormalWeb"/>
      </w:pPr>
      <w:r>
        <w:rPr>
          <w:b/>
          <w:bCs/>
          <w:noProof/>
        </w:rPr>
        <w:drawing>
          <wp:inline distT="0" distB="0" distL="0" distR="0" wp14:anchorId="51D2FC67" wp14:editId="0035100C">
            <wp:extent cx="1426332" cy="634810"/>
            <wp:effectExtent l="0" t="0" r="2540" b="0"/>
            <wp:docPr id="165271002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10020" name="Picture 1" descr="A logo for a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8765" cy="644794"/>
                    </a:xfrm>
                    <a:prstGeom prst="rect">
                      <a:avLst/>
                    </a:prstGeom>
                    <a:noFill/>
                    <a:ln>
                      <a:noFill/>
                    </a:ln>
                  </pic:spPr>
                </pic:pic>
              </a:graphicData>
            </a:graphic>
          </wp:inline>
        </w:drawing>
      </w:r>
      <w:r>
        <w:rPr>
          <w:b/>
          <w:bCs/>
        </w:rPr>
        <w:t xml:space="preserve">                                                                                       </w:t>
      </w:r>
      <w:r>
        <w:rPr>
          <w:noProof/>
        </w:rPr>
        <w:drawing>
          <wp:inline distT="0" distB="0" distL="0" distR="0" wp14:anchorId="313150C2" wp14:editId="4BF3E9A8">
            <wp:extent cx="973882" cy="501650"/>
            <wp:effectExtent l="0" t="0" r="0" b="0"/>
            <wp:docPr id="2"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green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960" cy="505811"/>
                    </a:xfrm>
                    <a:prstGeom prst="rect">
                      <a:avLst/>
                    </a:prstGeom>
                    <a:noFill/>
                    <a:ln>
                      <a:noFill/>
                    </a:ln>
                  </pic:spPr>
                </pic:pic>
              </a:graphicData>
            </a:graphic>
          </wp:inline>
        </w:drawing>
      </w:r>
    </w:p>
    <w:p w14:paraId="0761A4A1" w14:textId="21190C2E" w:rsidR="002C7FB3" w:rsidRPr="00D42135" w:rsidRDefault="002C7FB3" w:rsidP="002C7FB3">
      <w:pPr>
        <w:rPr>
          <w:b/>
          <w:bCs/>
        </w:rPr>
      </w:pPr>
      <w:r>
        <w:rPr>
          <w:b/>
          <w:bCs/>
        </w:rPr>
        <w:t>Free monthly health and wellbeing ebulletin</w:t>
      </w:r>
    </w:p>
    <w:p w14:paraId="47F5760D" w14:textId="77777777" w:rsidR="002C7FB3" w:rsidRDefault="002C7FB3" w:rsidP="002C7FB3">
      <w:r>
        <w:t xml:space="preserve">Sign up to the monthly e-bulletin from Dudley Public Health and Wellbeing.  Receive updates on local health information and advice on all life stages, from pregnancy and babies to healthy ageing. Find out about free local exercise opportunities, local mental health support and much more. To receive the </w:t>
      </w:r>
      <w:r w:rsidRPr="00C43CD9">
        <w:t xml:space="preserve">bulletin go to </w:t>
      </w:r>
      <w:bookmarkStart w:id="0" w:name="_Hlk157527460"/>
      <w:r w:rsidRPr="00C43CD9">
        <w:fldChar w:fldCharType="begin"/>
      </w:r>
      <w:r w:rsidRPr="00C43CD9">
        <w:instrText xml:space="preserve"> HYPERLINK "https://public.govdelivery.com/accounts/UKDUDLEYMBC/signup/26294" </w:instrText>
      </w:r>
      <w:r w:rsidRPr="00C43CD9">
        <w:fldChar w:fldCharType="separate"/>
      </w:r>
      <w:r w:rsidRPr="00C43CD9">
        <w:rPr>
          <w:color w:val="0563C1" w:themeColor="hyperlink"/>
          <w:u w:val="single"/>
        </w:rPr>
        <w:t>https://public.govdelivery.com/accounts/UKDUDLEYMBC/signup/26294</w:t>
      </w:r>
      <w:r w:rsidRPr="00C43CD9">
        <w:fldChar w:fldCharType="end"/>
      </w:r>
      <w:r w:rsidRPr="00C43CD9">
        <w:t xml:space="preserve"> </w:t>
      </w:r>
      <w:bookmarkEnd w:id="0"/>
    </w:p>
    <w:p w14:paraId="2EBEA817" w14:textId="77777777" w:rsidR="002C7FB3" w:rsidRDefault="002C7FB3" w:rsidP="002C7FB3">
      <w:r>
        <w:t>Or scan this QR code</w:t>
      </w:r>
    </w:p>
    <w:p w14:paraId="63434C40" w14:textId="77777777" w:rsidR="002C7FB3" w:rsidRPr="00C43CD9" w:rsidRDefault="002C7FB3" w:rsidP="002C7FB3">
      <w:r>
        <w:rPr>
          <w:noProof/>
        </w:rPr>
        <w:drawing>
          <wp:inline distT="0" distB="0" distL="0" distR="0" wp14:anchorId="6757C14C" wp14:editId="2C9F76B3">
            <wp:extent cx="2217561" cy="2222500"/>
            <wp:effectExtent l="0" t="0" r="0" b="6350"/>
            <wp:docPr id="27407341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73416" name="Picture 1" descr="A qr code on a white background&#10;&#10;Description automatically generated"/>
                    <pic:cNvPicPr/>
                  </pic:nvPicPr>
                  <pic:blipFill>
                    <a:blip r:embed="rId12"/>
                    <a:stretch>
                      <a:fillRect/>
                    </a:stretch>
                  </pic:blipFill>
                  <pic:spPr>
                    <a:xfrm>
                      <a:off x="0" y="0"/>
                      <a:ext cx="2226298" cy="2231256"/>
                    </a:xfrm>
                    <a:prstGeom prst="rect">
                      <a:avLst/>
                    </a:prstGeom>
                  </pic:spPr>
                </pic:pic>
              </a:graphicData>
            </a:graphic>
          </wp:inline>
        </w:drawing>
      </w:r>
    </w:p>
    <w:p w14:paraId="27D1218C" w14:textId="77777777" w:rsidR="002C7FB3" w:rsidRDefault="002C7FB3" w:rsidP="002C7FB3"/>
    <w:p w14:paraId="1D00B9B9" w14:textId="77777777" w:rsidR="002C7FB3" w:rsidRPr="00C43CD9" w:rsidRDefault="002C7FB3" w:rsidP="002C7FB3">
      <w:r>
        <w:t>Plus, t</w:t>
      </w:r>
      <w:r w:rsidRPr="00C43CD9">
        <w:t xml:space="preserve">o follow the latest health and wellbeing news, sign up to the Healthy Dudley Facebook page </w:t>
      </w:r>
      <w:hyperlink r:id="rId13" w:history="1">
        <w:r w:rsidRPr="00C43CD9">
          <w:rPr>
            <w:color w:val="0563C1" w:themeColor="hyperlink"/>
            <w:u w:val="single"/>
          </w:rPr>
          <w:t>https://www.facebook.com/HealthyDudley</w:t>
        </w:r>
      </w:hyperlink>
      <w:r w:rsidRPr="00C43CD9">
        <w:t xml:space="preserve"> </w:t>
      </w:r>
    </w:p>
    <w:p w14:paraId="3FE1BB15" w14:textId="77777777" w:rsidR="002C7FB3" w:rsidRDefault="002C7FB3" w:rsidP="002C7FB3"/>
    <w:p w14:paraId="301EA679" w14:textId="77777777" w:rsidR="00743CF2" w:rsidRDefault="00743CF2" w:rsidP="00743CF2">
      <w:pPr>
        <w:jc w:val="center"/>
        <w:rPr>
          <w:b/>
          <w:bCs/>
          <w:sz w:val="24"/>
          <w:szCs w:val="24"/>
        </w:rPr>
      </w:pPr>
    </w:p>
    <w:p w14:paraId="7B5F5EAB" w14:textId="52D42866" w:rsidR="00743CF2" w:rsidRPr="00A80C8B" w:rsidRDefault="00743CF2" w:rsidP="00743CF2">
      <w:pPr>
        <w:jc w:val="center"/>
        <w:rPr>
          <w:b/>
          <w:bCs/>
          <w:sz w:val="24"/>
          <w:szCs w:val="24"/>
        </w:rPr>
      </w:pPr>
      <w:r w:rsidRPr="008528A8">
        <w:rPr>
          <w:noProof/>
        </w:rPr>
        <w:drawing>
          <wp:anchor distT="0" distB="0" distL="114300" distR="114300" simplePos="0" relativeHeight="251659264" behindDoc="1" locked="0" layoutInCell="1" allowOverlap="1" wp14:anchorId="2D0A906D" wp14:editId="09537EEA">
            <wp:simplePos x="0" y="0"/>
            <wp:positionH relativeFrom="margin">
              <wp:align>left</wp:align>
            </wp:positionH>
            <wp:positionV relativeFrom="paragraph">
              <wp:posOffset>0</wp:posOffset>
            </wp:positionV>
            <wp:extent cx="1367790" cy="1913890"/>
            <wp:effectExtent l="0" t="0" r="3810" b="0"/>
            <wp:wrapThrough wrapText="bothSides">
              <wp:wrapPolygon edited="0">
                <wp:start x="0" y="0"/>
                <wp:lineTo x="0" y="21285"/>
                <wp:lineTo x="21359" y="21285"/>
                <wp:lineTo x="21359" y="0"/>
                <wp:lineTo x="0" y="0"/>
              </wp:wrapPolygon>
            </wp:wrapThrough>
            <wp:docPr id="789533342" name="Picture 1" descr="A hand holding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33342" name="Picture 1" descr="A hand holding a pho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7790" cy="1913890"/>
                    </a:xfrm>
                    <a:prstGeom prst="rect">
                      <a:avLst/>
                    </a:prstGeom>
                  </pic:spPr>
                </pic:pic>
              </a:graphicData>
            </a:graphic>
            <wp14:sizeRelH relativeFrom="margin">
              <wp14:pctWidth>0</wp14:pctWidth>
            </wp14:sizeRelH>
            <wp14:sizeRelV relativeFrom="margin">
              <wp14:pctHeight>0</wp14:pctHeight>
            </wp14:sizeRelV>
          </wp:anchor>
        </w:drawing>
      </w:r>
      <w:r w:rsidRPr="00A80C8B">
        <w:rPr>
          <w:b/>
          <w:bCs/>
          <w:sz w:val="24"/>
          <w:szCs w:val="24"/>
        </w:rPr>
        <w:t>Take a look at the NHS App.</w:t>
      </w:r>
    </w:p>
    <w:p w14:paraId="14BFD0E4" w14:textId="77777777" w:rsidR="00743CF2" w:rsidRDefault="00743CF2" w:rsidP="00743CF2">
      <w:pPr>
        <w:jc w:val="both"/>
      </w:pPr>
      <w:r>
        <w:t>T</w:t>
      </w:r>
      <w:r w:rsidRPr="008528A8">
        <w:t xml:space="preserve">ake control of </w:t>
      </w:r>
      <w:r>
        <w:t xml:space="preserve"> your </w:t>
      </w:r>
      <w:r w:rsidRPr="008528A8">
        <w:t>health</w:t>
      </w:r>
      <w:r>
        <w:t xml:space="preserve"> and access services when it suits you.</w:t>
      </w:r>
    </w:p>
    <w:p w14:paraId="1DBD7D97" w14:textId="77777777" w:rsidR="00743CF2" w:rsidRDefault="00743CF2" w:rsidP="00743CF2">
      <w:pPr>
        <w:jc w:val="both"/>
      </w:pPr>
      <w:r>
        <w:t>The NHS App provides easy</w:t>
      </w:r>
      <w:r w:rsidRPr="008528A8">
        <w:t xml:space="preserve"> 24/7 access to a growing range of health services and information. It doesn’t replace </w:t>
      </w:r>
      <w:r>
        <w:t xml:space="preserve">your </w:t>
      </w:r>
      <w:r w:rsidRPr="008528A8">
        <w:t>existing services</w:t>
      </w:r>
      <w:r>
        <w:t>; y</w:t>
      </w:r>
      <w:r w:rsidRPr="008528A8">
        <w:t>ou can still contact your GP surgery in the usual ways.</w:t>
      </w:r>
    </w:p>
    <w:p w14:paraId="0987DDA1" w14:textId="77777777" w:rsidR="00743CF2" w:rsidRDefault="00743CF2" w:rsidP="00743CF2"/>
    <w:p w14:paraId="3C4E1FD0" w14:textId="77777777" w:rsidR="00743CF2" w:rsidRDefault="00743CF2" w:rsidP="00743CF2"/>
    <w:p w14:paraId="1C273C7E" w14:textId="77777777" w:rsidR="00743CF2" w:rsidRDefault="00743CF2" w:rsidP="00743CF2"/>
    <w:p w14:paraId="28485DA8" w14:textId="77777777" w:rsidR="00743CF2" w:rsidRDefault="00743CF2" w:rsidP="00743CF2">
      <w:r w:rsidRPr="008528A8">
        <w:rPr>
          <w:b/>
          <w:bCs/>
          <w:noProof/>
        </w:rPr>
        <w:drawing>
          <wp:anchor distT="0" distB="0" distL="114300" distR="114300" simplePos="0" relativeHeight="251660288" behindDoc="0" locked="0" layoutInCell="1" allowOverlap="1" wp14:anchorId="63389E43" wp14:editId="0E1C6694">
            <wp:simplePos x="0" y="0"/>
            <wp:positionH relativeFrom="margin">
              <wp:posOffset>3856990</wp:posOffset>
            </wp:positionH>
            <wp:positionV relativeFrom="paragraph">
              <wp:posOffset>1905</wp:posOffset>
            </wp:positionV>
            <wp:extent cx="2240280" cy="1144270"/>
            <wp:effectExtent l="0" t="0" r="7620" b="0"/>
            <wp:wrapSquare wrapText="bothSides"/>
            <wp:docPr id="1631377646" name="Picture 1" descr="A hand holding a phone and a tab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77646" name="Picture 1" descr="A hand holding a phone and a table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240280" cy="1144270"/>
                    </a:xfrm>
                    <a:prstGeom prst="rect">
                      <a:avLst/>
                    </a:prstGeom>
                  </pic:spPr>
                </pic:pic>
              </a:graphicData>
            </a:graphic>
            <wp14:sizeRelH relativeFrom="margin">
              <wp14:pctWidth>0</wp14:pctWidth>
            </wp14:sizeRelH>
            <wp14:sizeRelV relativeFrom="margin">
              <wp14:pctHeight>0</wp14:pctHeight>
            </wp14:sizeRelV>
          </wp:anchor>
        </w:drawing>
      </w:r>
      <w:r>
        <w:t>R</w:t>
      </w:r>
      <w:r w:rsidRPr="008528A8">
        <w:t>equest repeat prescriptions request prescriptions without having to contact your GP surgery and choose where you want to collect them</w:t>
      </w:r>
      <w:r>
        <w:t>.</w:t>
      </w:r>
    </w:p>
    <w:p w14:paraId="7B3DAC20" w14:textId="77777777" w:rsidR="00743CF2" w:rsidRDefault="00743CF2" w:rsidP="00743CF2"/>
    <w:p w14:paraId="08014D60" w14:textId="77777777" w:rsidR="00743CF2" w:rsidRDefault="00743CF2" w:rsidP="00743CF2">
      <w:r>
        <w:rPr>
          <w:b/>
          <w:bCs/>
          <w:noProof/>
        </w:rPr>
        <w:drawing>
          <wp:anchor distT="0" distB="0" distL="114300" distR="114300" simplePos="0" relativeHeight="251661312" behindDoc="0" locked="0" layoutInCell="1" allowOverlap="1" wp14:anchorId="7298075E" wp14:editId="4D5F858D">
            <wp:simplePos x="0" y="0"/>
            <wp:positionH relativeFrom="margin">
              <wp:posOffset>3895090</wp:posOffset>
            </wp:positionH>
            <wp:positionV relativeFrom="paragraph">
              <wp:posOffset>212090</wp:posOffset>
            </wp:positionV>
            <wp:extent cx="2194560" cy="943610"/>
            <wp:effectExtent l="0" t="0" r="0" b="8890"/>
            <wp:wrapSquare wrapText="bothSides"/>
            <wp:docPr id="1132808069" name="Picture 4" descr="A blue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08069" name="Picture 4" descr="A blue and yellow logo&#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4560" cy="943610"/>
                    </a:xfrm>
                    <a:prstGeom prst="rect">
                      <a:avLst/>
                    </a:prstGeom>
                    <a:noFill/>
                  </pic:spPr>
                </pic:pic>
              </a:graphicData>
            </a:graphic>
            <wp14:sizeRelH relativeFrom="margin">
              <wp14:pctWidth>0</wp14:pctWidth>
            </wp14:sizeRelH>
            <wp14:sizeRelV relativeFrom="margin">
              <wp14:pctHeight>0</wp14:pctHeight>
            </wp14:sizeRelV>
          </wp:anchor>
        </w:drawing>
      </w:r>
    </w:p>
    <w:p w14:paraId="35021831" w14:textId="77777777" w:rsidR="00743CF2" w:rsidRDefault="00743CF2" w:rsidP="00743CF2">
      <w:r>
        <w:t>C</w:t>
      </w:r>
      <w:r w:rsidRPr="008528A8">
        <w:t>ontact your GP surgery request care or information from your GP surgery using an online form</w:t>
      </w:r>
      <w:r>
        <w:t xml:space="preserve">. </w:t>
      </w:r>
    </w:p>
    <w:p w14:paraId="2C66F21C" w14:textId="77777777" w:rsidR="00743CF2" w:rsidRDefault="00743CF2" w:rsidP="00743CF2"/>
    <w:p w14:paraId="0462DBA4" w14:textId="77777777" w:rsidR="00743CF2" w:rsidRDefault="00743CF2" w:rsidP="00743CF2">
      <w:r w:rsidRPr="008528A8">
        <w:rPr>
          <w:b/>
          <w:bCs/>
          <w:noProof/>
        </w:rPr>
        <w:drawing>
          <wp:anchor distT="0" distB="0" distL="114300" distR="114300" simplePos="0" relativeHeight="251662336" behindDoc="0" locked="0" layoutInCell="1" allowOverlap="1" wp14:anchorId="64935B58" wp14:editId="0424391B">
            <wp:simplePos x="0" y="0"/>
            <wp:positionH relativeFrom="margin">
              <wp:posOffset>3901440</wp:posOffset>
            </wp:positionH>
            <wp:positionV relativeFrom="paragraph">
              <wp:posOffset>145415</wp:posOffset>
            </wp:positionV>
            <wp:extent cx="2171700" cy="1142365"/>
            <wp:effectExtent l="0" t="0" r="0" b="635"/>
            <wp:wrapSquare wrapText="bothSides"/>
            <wp:docPr id="327678919" name="Picture 1" descr="A close-up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78919" name="Picture 1" descr="A close-up of a phon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171700" cy="1142365"/>
                    </a:xfrm>
                    <a:prstGeom prst="rect">
                      <a:avLst/>
                    </a:prstGeom>
                  </pic:spPr>
                </pic:pic>
              </a:graphicData>
            </a:graphic>
            <wp14:sizeRelH relativeFrom="margin">
              <wp14:pctWidth>0</wp14:pctWidth>
            </wp14:sizeRelH>
            <wp14:sizeRelV relativeFrom="margin">
              <wp14:pctHeight>0</wp14:pctHeight>
            </wp14:sizeRelV>
          </wp:anchor>
        </w:drawing>
      </w:r>
    </w:p>
    <w:p w14:paraId="5F90D048" w14:textId="77777777" w:rsidR="00743CF2" w:rsidRDefault="00743CF2" w:rsidP="00743CF2">
      <w:r>
        <w:t>V</w:t>
      </w:r>
      <w:r w:rsidRPr="008528A8">
        <w:t>iew your GP health record view your medical history, test results, allergies, medicines, and documents</w:t>
      </w:r>
      <w:r>
        <w:t>.</w:t>
      </w:r>
    </w:p>
    <w:p w14:paraId="519352B7" w14:textId="77777777" w:rsidR="00743CF2" w:rsidRDefault="00743CF2" w:rsidP="00743CF2"/>
    <w:p w14:paraId="1BD91A4A" w14:textId="77777777" w:rsidR="00743CF2" w:rsidRDefault="00743CF2" w:rsidP="00743CF2">
      <w:pPr>
        <w:jc w:val="both"/>
      </w:pPr>
    </w:p>
    <w:p w14:paraId="72D23A42" w14:textId="77777777" w:rsidR="00743CF2" w:rsidRDefault="00743CF2" w:rsidP="00743CF2">
      <w:pPr>
        <w:jc w:val="both"/>
      </w:pPr>
      <w:r>
        <w:t>M</w:t>
      </w:r>
      <w:r w:rsidRPr="008528A8">
        <w:t>anage appointments</w:t>
      </w:r>
      <w:r>
        <w:t>,</w:t>
      </w:r>
      <w:r w:rsidRPr="008528A8">
        <w:t xml:space="preserve"> check</w:t>
      </w:r>
      <w:r>
        <w:t>,</w:t>
      </w:r>
      <w:r w:rsidRPr="008528A8">
        <w:t xml:space="preserve"> and change appointments at your GP surgery and hospital, including hospital referrals and waiting list information</w:t>
      </w:r>
      <w:r>
        <w:t>.</w:t>
      </w:r>
    </w:p>
    <w:p w14:paraId="0611EAB8" w14:textId="77777777" w:rsidR="00743CF2" w:rsidRDefault="00743CF2" w:rsidP="00743CF2">
      <w:pPr>
        <w:jc w:val="both"/>
      </w:pPr>
      <w:r>
        <w:t>B</w:t>
      </w:r>
      <w:r w:rsidRPr="008528A8">
        <w:t xml:space="preserve">rowse NHS health </w:t>
      </w:r>
      <w:r>
        <w:t xml:space="preserve">and medical </w:t>
      </w:r>
      <w:r w:rsidRPr="008528A8">
        <w:t>information</w:t>
      </w:r>
      <w:r>
        <w:t xml:space="preserve"> and f</w:t>
      </w:r>
      <w:r w:rsidRPr="008528A8">
        <w:t>ind NHS services look for services near you</w:t>
      </w:r>
      <w:r>
        <w:t xml:space="preserve"> and much more.</w:t>
      </w:r>
    </w:p>
    <w:p w14:paraId="78664851" w14:textId="77777777" w:rsidR="00743CF2" w:rsidRDefault="00743CF2" w:rsidP="00743CF2">
      <w:pPr>
        <w:jc w:val="both"/>
      </w:pPr>
    </w:p>
    <w:p w14:paraId="06F14377" w14:textId="77777777" w:rsidR="00743CF2" w:rsidRDefault="00743CF2" w:rsidP="00743CF2">
      <w:pPr>
        <w:jc w:val="both"/>
      </w:pPr>
    </w:p>
    <w:p w14:paraId="70B5DF67" w14:textId="77777777" w:rsidR="00743CF2" w:rsidRDefault="00743CF2" w:rsidP="00743CF2">
      <w:pPr>
        <w:jc w:val="both"/>
      </w:pPr>
      <w:r>
        <w:t xml:space="preserve">Visit Black Country ICB’s NHS App webpage where you will find lots of useful information and step by step guides - </w:t>
      </w:r>
      <w:hyperlink r:id="rId18" w:history="1">
        <w:r w:rsidRPr="00A80C8B">
          <w:rPr>
            <w:rStyle w:val="Hyperlink"/>
          </w:rPr>
          <w:t>NHS App :: Black Country ICB</w:t>
        </w:r>
      </w:hyperlink>
    </w:p>
    <w:p w14:paraId="0C4874F2" w14:textId="77777777" w:rsidR="00743CF2" w:rsidRDefault="00743CF2" w:rsidP="00743CF2">
      <w:pPr>
        <w:jc w:val="both"/>
      </w:pPr>
    </w:p>
    <w:p w14:paraId="52BB2B93" w14:textId="77777777" w:rsidR="00743CF2" w:rsidRDefault="00743CF2" w:rsidP="00743CF2">
      <w:pPr>
        <w:jc w:val="both"/>
      </w:pPr>
      <w:r>
        <w:t>Don’t forget to visit your practice website too, where you can find information about how to contact your practice online.</w:t>
      </w:r>
    </w:p>
    <w:p w14:paraId="71838110" w14:textId="77777777" w:rsidR="00743CF2" w:rsidRDefault="00743CF2" w:rsidP="00743CF2">
      <w:pPr>
        <w:jc w:val="both"/>
      </w:pPr>
    </w:p>
    <w:p w14:paraId="5CFB3AC5" w14:textId="77777777" w:rsidR="00743CF2" w:rsidRDefault="00743CF2" w:rsidP="00743CF2">
      <w:pPr>
        <w:jc w:val="both"/>
      </w:pPr>
      <w:r w:rsidRPr="00A80C8B">
        <w:t xml:space="preserve">Don’t have </w:t>
      </w:r>
      <w:r>
        <w:t xml:space="preserve">regular </w:t>
      </w:r>
      <w:r w:rsidRPr="00A80C8B">
        <w:t>access to a smart phone</w:t>
      </w:r>
      <w:r>
        <w:t xml:space="preserve">, </w:t>
      </w:r>
      <w:r w:rsidRPr="00A80C8B">
        <w:t>computer</w:t>
      </w:r>
      <w:r>
        <w:t xml:space="preserve"> or internet</w:t>
      </w:r>
      <w:r w:rsidRPr="00A80C8B">
        <w:t xml:space="preserve">? </w:t>
      </w:r>
      <w:hyperlink r:id="rId19" w:history="1">
        <w:r w:rsidRPr="008528A8">
          <w:rPr>
            <w:rStyle w:val="Hyperlink"/>
          </w:rPr>
          <w:t>Black Country Connected :: Black Country ICS</w:t>
        </w:r>
      </w:hyperlink>
      <w:r>
        <w:rPr>
          <w:rStyle w:val="Hyperlink"/>
        </w:rPr>
        <w:t xml:space="preserve"> </w:t>
      </w:r>
      <w:r w:rsidRPr="00A80C8B">
        <w:t>may be able to help you</w:t>
      </w:r>
      <w:r>
        <w:rPr>
          <w:b/>
          <w:bCs/>
        </w:rPr>
        <w:t xml:space="preserve">. </w:t>
      </w:r>
    </w:p>
    <w:p w14:paraId="134A2DA2" w14:textId="77777777" w:rsidR="00891D2D" w:rsidRDefault="00891D2D" w:rsidP="00891D2D">
      <w:pPr>
        <w:rPr>
          <w:rFonts w:ascii="Times New Roman" w:hAnsi="Times New Roman" w:cs="Times New Roman"/>
          <w:sz w:val="24"/>
          <w:szCs w:val="24"/>
        </w:rPr>
      </w:pPr>
    </w:p>
    <w:p w14:paraId="72086D45" w14:textId="77777777" w:rsidR="00DC5076" w:rsidRDefault="00DC5076" w:rsidP="00891D2D">
      <w:pPr>
        <w:rPr>
          <w:rFonts w:ascii="Times New Roman" w:hAnsi="Times New Roman" w:cs="Times New Roman"/>
          <w:sz w:val="24"/>
          <w:szCs w:val="24"/>
        </w:rPr>
      </w:pPr>
    </w:p>
    <w:p w14:paraId="7E69EF2F" w14:textId="3100B4D7" w:rsidR="00DC5076" w:rsidRDefault="00DC5076" w:rsidP="00DC5076">
      <w:pPr>
        <w:jc w:val="center"/>
        <w:rPr>
          <w:rFonts w:ascii="Times New Roman" w:hAnsi="Times New Roman" w:cs="Times New Roman"/>
          <w:b/>
          <w:bCs/>
          <w:sz w:val="24"/>
          <w:szCs w:val="24"/>
        </w:rPr>
      </w:pPr>
      <w:r w:rsidRPr="003A3398">
        <w:rPr>
          <w:rFonts w:ascii="Times New Roman" w:hAnsi="Times New Roman" w:cs="Times New Roman"/>
          <w:b/>
          <w:bCs/>
          <w:sz w:val="24"/>
          <w:szCs w:val="24"/>
        </w:rPr>
        <w:t>Coseley Family Roadshow October 2024 – Feedback</w:t>
      </w:r>
    </w:p>
    <w:p w14:paraId="76EDAC11" w14:textId="77777777" w:rsidR="008F3CE3" w:rsidRPr="003A3398" w:rsidRDefault="008F3CE3" w:rsidP="00DC5076">
      <w:pPr>
        <w:jc w:val="center"/>
        <w:rPr>
          <w:rFonts w:ascii="Times New Roman" w:hAnsi="Times New Roman" w:cs="Times New Roman"/>
          <w:b/>
          <w:bCs/>
          <w:sz w:val="24"/>
          <w:szCs w:val="24"/>
        </w:rPr>
      </w:pPr>
    </w:p>
    <w:p w14:paraId="264C7588" w14:textId="2ECB70D2" w:rsidR="00DC5076" w:rsidRDefault="00DC5076" w:rsidP="00891D2D">
      <w:pPr>
        <w:rPr>
          <w:rFonts w:ascii="Times New Roman" w:hAnsi="Times New Roman" w:cs="Times New Roman"/>
          <w:sz w:val="24"/>
          <w:szCs w:val="24"/>
        </w:rPr>
      </w:pPr>
      <w:r>
        <w:rPr>
          <w:rFonts w:ascii="Times New Roman" w:hAnsi="Times New Roman" w:cs="Times New Roman"/>
          <w:sz w:val="24"/>
          <w:szCs w:val="24"/>
        </w:rPr>
        <w:t xml:space="preserve">This was </w:t>
      </w:r>
      <w:r w:rsidR="005F0F8A">
        <w:rPr>
          <w:rFonts w:ascii="Times New Roman" w:hAnsi="Times New Roman" w:cs="Times New Roman"/>
          <w:sz w:val="24"/>
          <w:szCs w:val="24"/>
        </w:rPr>
        <w:t xml:space="preserve">a very successful event </w:t>
      </w:r>
      <w:r>
        <w:rPr>
          <w:rFonts w:ascii="Times New Roman" w:hAnsi="Times New Roman" w:cs="Times New Roman"/>
          <w:sz w:val="24"/>
          <w:szCs w:val="24"/>
        </w:rPr>
        <w:t>organized by the Coseley, Gornal &amp; Sedgley</w:t>
      </w:r>
      <w:r w:rsidR="003A3398">
        <w:rPr>
          <w:rFonts w:ascii="Times New Roman" w:hAnsi="Times New Roman" w:cs="Times New Roman"/>
          <w:sz w:val="24"/>
          <w:szCs w:val="24"/>
        </w:rPr>
        <w:t xml:space="preserve"> Connect Group plus The Coseley Primary Care Network and held </w:t>
      </w:r>
      <w:r w:rsidR="005F0F8A">
        <w:rPr>
          <w:rFonts w:ascii="Times New Roman" w:hAnsi="Times New Roman" w:cs="Times New Roman"/>
          <w:sz w:val="24"/>
          <w:szCs w:val="24"/>
        </w:rPr>
        <w:t xml:space="preserve">at </w:t>
      </w:r>
      <w:r w:rsidR="003A3398">
        <w:rPr>
          <w:rFonts w:ascii="Times New Roman" w:hAnsi="Times New Roman" w:cs="Times New Roman"/>
          <w:sz w:val="24"/>
          <w:szCs w:val="24"/>
        </w:rPr>
        <w:t>Jack Newell Court, Coseley.</w:t>
      </w:r>
    </w:p>
    <w:p w14:paraId="7226F20F" w14:textId="27A590BB" w:rsidR="003A3398" w:rsidRDefault="005F0F8A" w:rsidP="00891D2D">
      <w:pPr>
        <w:rPr>
          <w:rFonts w:ascii="Times New Roman" w:hAnsi="Times New Roman" w:cs="Times New Roman"/>
          <w:sz w:val="24"/>
          <w:szCs w:val="24"/>
        </w:rPr>
      </w:pPr>
      <w:r w:rsidRPr="00FD69AC">
        <w:rPr>
          <w:rFonts w:ascii="Times New Roman" w:hAnsi="Times New Roman" w:cs="Times New Roman"/>
          <w:sz w:val="24"/>
          <w:szCs w:val="24"/>
          <w:lang w:val="en-GB"/>
        </w:rPr>
        <w:t>A wide range of exhibitors attended</w:t>
      </w:r>
      <w:r>
        <w:rPr>
          <w:rFonts w:ascii="Times New Roman" w:hAnsi="Times New Roman" w:cs="Times New Roman"/>
          <w:sz w:val="24"/>
          <w:szCs w:val="24"/>
        </w:rPr>
        <w:t xml:space="preserve"> on a</w:t>
      </w:r>
      <w:r w:rsidR="003A3398">
        <w:rPr>
          <w:rFonts w:ascii="Times New Roman" w:hAnsi="Times New Roman" w:cs="Times New Roman"/>
          <w:sz w:val="24"/>
          <w:szCs w:val="24"/>
        </w:rPr>
        <w:t xml:space="preserve"> variety of stalls offering free NHS Health checks along with representatives from a variety of </w:t>
      </w:r>
      <w:proofErr w:type="spellStart"/>
      <w:r w:rsidR="003A3398">
        <w:rPr>
          <w:rFonts w:ascii="Times New Roman" w:hAnsi="Times New Roman" w:cs="Times New Roman"/>
          <w:sz w:val="24"/>
          <w:szCs w:val="24"/>
        </w:rPr>
        <w:t>Organisations</w:t>
      </w:r>
      <w:proofErr w:type="spellEnd"/>
      <w:r w:rsidR="003A3398">
        <w:rPr>
          <w:rFonts w:ascii="Times New Roman" w:hAnsi="Times New Roman" w:cs="Times New Roman"/>
          <w:sz w:val="24"/>
          <w:szCs w:val="24"/>
        </w:rPr>
        <w:t xml:space="preserve"> was available to the public for three hours. Well attended and </w:t>
      </w:r>
      <w:r>
        <w:rPr>
          <w:rFonts w:ascii="Times New Roman" w:hAnsi="Times New Roman" w:cs="Times New Roman"/>
          <w:sz w:val="24"/>
          <w:szCs w:val="24"/>
        </w:rPr>
        <w:t xml:space="preserve">feedback from Exhibitors and </w:t>
      </w:r>
      <w:r w:rsidR="008F3CE3">
        <w:rPr>
          <w:rFonts w:ascii="Times New Roman" w:hAnsi="Times New Roman" w:cs="Times New Roman"/>
          <w:sz w:val="24"/>
          <w:szCs w:val="24"/>
        </w:rPr>
        <w:t>A</w:t>
      </w:r>
      <w:r>
        <w:rPr>
          <w:rFonts w:ascii="Times New Roman" w:hAnsi="Times New Roman" w:cs="Times New Roman"/>
          <w:sz w:val="24"/>
          <w:szCs w:val="24"/>
        </w:rPr>
        <w:t xml:space="preserve">ttendees </w:t>
      </w:r>
      <w:r w:rsidR="008F3CE3">
        <w:rPr>
          <w:rFonts w:ascii="Times New Roman" w:hAnsi="Times New Roman" w:cs="Times New Roman"/>
          <w:sz w:val="24"/>
          <w:szCs w:val="24"/>
        </w:rPr>
        <w:t xml:space="preserve">suggested </w:t>
      </w:r>
      <w:r>
        <w:rPr>
          <w:rFonts w:ascii="Times New Roman" w:hAnsi="Times New Roman" w:cs="Times New Roman"/>
          <w:sz w:val="24"/>
          <w:szCs w:val="24"/>
        </w:rPr>
        <w:t xml:space="preserve">a </w:t>
      </w:r>
      <w:r w:rsidR="003A3398">
        <w:rPr>
          <w:rFonts w:ascii="Times New Roman" w:hAnsi="Times New Roman" w:cs="Times New Roman"/>
          <w:sz w:val="24"/>
          <w:szCs w:val="24"/>
        </w:rPr>
        <w:t xml:space="preserve">very informative </w:t>
      </w:r>
      <w:r>
        <w:rPr>
          <w:rFonts w:ascii="Times New Roman" w:hAnsi="Times New Roman" w:cs="Times New Roman"/>
          <w:sz w:val="24"/>
          <w:szCs w:val="24"/>
        </w:rPr>
        <w:t>and</w:t>
      </w:r>
      <w:r w:rsidR="003A3398">
        <w:rPr>
          <w:rFonts w:ascii="Times New Roman" w:hAnsi="Times New Roman" w:cs="Times New Roman"/>
          <w:sz w:val="24"/>
          <w:szCs w:val="24"/>
        </w:rPr>
        <w:t xml:space="preserve"> relaxed atmosphere.</w:t>
      </w:r>
    </w:p>
    <w:p w14:paraId="70E07BC3" w14:textId="77777777" w:rsidR="00FD69AC" w:rsidRDefault="00FD69AC" w:rsidP="00891D2D">
      <w:pPr>
        <w:rPr>
          <w:rFonts w:ascii="Times New Roman" w:hAnsi="Times New Roman" w:cs="Times New Roman"/>
          <w:sz w:val="24"/>
          <w:szCs w:val="24"/>
        </w:rPr>
      </w:pPr>
    </w:p>
    <w:p w14:paraId="6A8C41C2" w14:textId="11FCC20A" w:rsidR="003A3398" w:rsidRDefault="003A3398" w:rsidP="00FD69AC">
      <w:pPr>
        <w:jc w:val="center"/>
        <w:rPr>
          <w:rFonts w:ascii="Times New Roman" w:hAnsi="Times New Roman" w:cs="Times New Roman"/>
          <w:sz w:val="24"/>
          <w:szCs w:val="24"/>
        </w:rPr>
      </w:pPr>
      <w:r w:rsidRPr="00A63AFD">
        <w:rPr>
          <w:rFonts w:ascii="Times New Roman" w:hAnsi="Times New Roman" w:cs="Times New Roman"/>
          <w:sz w:val="24"/>
          <w:szCs w:val="24"/>
          <w:u w:val="single"/>
        </w:rPr>
        <w:t>Amongst those attending were</w:t>
      </w:r>
      <w:r>
        <w:rPr>
          <w:rFonts w:ascii="Times New Roman" w:hAnsi="Times New Roman" w:cs="Times New Roman"/>
          <w:sz w:val="24"/>
          <w:szCs w:val="24"/>
        </w:rPr>
        <w:t>…</w:t>
      </w:r>
    </w:p>
    <w:p w14:paraId="5ADB94C1" w14:textId="77777777" w:rsidR="00A63AFD" w:rsidRDefault="00A63AFD" w:rsidP="00FD69AC">
      <w:pPr>
        <w:jc w:val="center"/>
        <w:rPr>
          <w:rFonts w:ascii="Times New Roman" w:hAnsi="Times New Roman" w:cs="Times New Roman"/>
          <w:sz w:val="24"/>
          <w:szCs w:val="24"/>
        </w:rPr>
      </w:pPr>
    </w:p>
    <w:p w14:paraId="06345D6C" w14:textId="4F1505D5" w:rsidR="003A3398" w:rsidRDefault="006B4CEE" w:rsidP="00891D2D">
      <w:pPr>
        <w:rPr>
          <w:rFonts w:ascii="Times New Roman" w:hAnsi="Times New Roman" w:cs="Times New Roman"/>
          <w:sz w:val="24"/>
          <w:szCs w:val="24"/>
        </w:rPr>
      </w:pPr>
      <w:r w:rsidRPr="002B2122">
        <w:rPr>
          <w:rFonts w:ascii="Times New Roman" w:hAnsi="Times New Roman" w:cs="Times New Roman"/>
          <w:b/>
          <w:bCs/>
          <w:sz w:val="24"/>
          <w:szCs w:val="24"/>
        </w:rPr>
        <w:t>Dudley MBC</w:t>
      </w:r>
      <w:r>
        <w:rPr>
          <w:rFonts w:ascii="Times New Roman" w:hAnsi="Times New Roman" w:cs="Times New Roman"/>
          <w:sz w:val="24"/>
          <w:szCs w:val="24"/>
        </w:rPr>
        <w:t xml:space="preserve"> </w:t>
      </w:r>
      <w:r w:rsidR="00FA785E">
        <w:rPr>
          <w:rFonts w:ascii="Times New Roman" w:hAnsi="Times New Roman" w:cs="Times New Roman"/>
          <w:sz w:val="24"/>
          <w:szCs w:val="24"/>
        </w:rPr>
        <w:t>“</w:t>
      </w:r>
      <w:r w:rsidR="003A3398">
        <w:rPr>
          <w:rFonts w:ascii="Times New Roman" w:hAnsi="Times New Roman" w:cs="Times New Roman"/>
          <w:sz w:val="24"/>
          <w:szCs w:val="24"/>
        </w:rPr>
        <w:t>Living Well, Feeling Safe</w:t>
      </w:r>
      <w:r w:rsidR="00FA785E">
        <w:rPr>
          <w:rFonts w:ascii="Times New Roman" w:hAnsi="Times New Roman" w:cs="Times New Roman"/>
          <w:sz w:val="24"/>
          <w:szCs w:val="24"/>
        </w:rPr>
        <w:t>”</w:t>
      </w:r>
      <w:r w:rsidR="003A3398">
        <w:rPr>
          <w:rFonts w:ascii="Times New Roman" w:hAnsi="Times New Roman" w:cs="Times New Roman"/>
          <w:sz w:val="24"/>
          <w:szCs w:val="24"/>
        </w:rPr>
        <w:t xml:space="preserve"> focusing on health and independence. They offer a home assessment where a member of the team will identify any support issues such as home safety, security and improvements, health and well being along with social and leisure information</w:t>
      </w:r>
      <w:r w:rsidR="002B2122">
        <w:rPr>
          <w:rFonts w:ascii="Times New Roman" w:hAnsi="Times New Roman" w:cs="Times New Roman"/>
          <w:sz w:val="24"/>
          <w:szCs w:val="24"/>
        </w:rPr>
        <w:t>.  Telephone 01384 817743.</w:t>
      </w:r>
      <w:r w:rsidR="00BF2FEB" w:rsidRPr="00BF2FEB">
        <w:rPr>
          <w:rFonts w:ascii="Times New Roman" w:hAnsi="Times New Roman" w:cs="Times New Roman"/>
          <w:sz w:val="24"/>
          <w:szCs w:val="24"/>
        </w:rPr>
        <w:t xml:space="preserve"> </w:t>
      </w:r>
      <w:r w:rsidR="00BF2FEB" w:rsidRPr="00BF2FEB">
        <w:rPr>
          <w:rFonts w:ascii="Times New Roman" w:hAnsi="Times New Roman" w:cs="Times New Roman"/>
          <w:sz w:val="24"/>
          <w:szCs w:val="24"/>
        </w:rPr>
        <w:t>- </w:t>
      </w:r>
      <w:hyperlink r:id="rId20" w:tgtFrame="_blank" w:history="1">
        <w:r w:rsidR="00BF2FEB" w:rsidRPr="00BF2FEB">
          <w:rPr>
            <w:rStyle w:val="Hyperlink"/>
            <w:rFonts w:ascii="Times New Roman" w:hAnsi="Times New Roman" w:cs="Times New Roman"/>
            <w:sz w:val="24"/>
            <w:szCs w:val="24"/>
          </w:rPr>
          <w:t>Keith.Marshal@dudley.gov.uk</w:t>
        </w:r>
      </w:hyperlink>
    </w:p>
    <w:p w14:paraId="4E83BFE8" w14:textId="77777777" w:rsidR="005034E1" w:rsidRDefault="005034E1" w:rsidP="00891D2D">
      <w:pPr>
        <w:rPr>
          <w:rFonts w:ascii="Times New Roman" w:hAnsi="Times New Roman" w:cs="Times New Roman"/>
          <w:sz w:val="24"/>
          <w:szCs w:val="24"/>
        </w:rPr>
      </w:pPr>
    </w:p>
    <w:p w14:paraId="208DEE03" w14:textId="4F6ABF46" w:rsidR="002B2122" w:rsidRDefault="002B2122" w:rsidP="00891D2D">
      <w:pPr>
        <w:rPr>
          <w:rFonts w:ascii="Times New Roman" w:hAnsi="Times New Roman" w:cs="Times New Roman"/>
          <w:sz w:val="24"/>
          <w:szCs w:val="24"/>
        </w:rPr>
      </w:pPr>
      <w:r w:rsidRPr="002B2122">
        <w:rPr>
          <w:rFonts w:ascii="Times New Roman" w:hAnsi="Times New Roman" w:cs="Times New Roman"/>
          <w:b/>
          <w:bCs/>
          <w:sz w:val="24"/>
          <w:szCs w:val="24"/>
        </w:rPr>
        <w:t>Police</w:t>
      </w:r>
      <w:r>
        <w:rPr>
          <w:rFonts w:ascii="Times New Roman" w:hAnsi="Times New Roman" w:cs="Times New Roman"/>
          <w:sz w:val="24"/>
          <w:szCs w:val="24"/>
        </w:rPr>
        <w:t xml:space="preserve"> – amongst other items, “Think whose after your money” - call the bogus hotline to report anyone you are not sure about</w:t>
      </w:r>
      <w:r w:rsidR="006B4CEE">
        <w:rPr>
          <w:rFonts w:ascii="Times New Roman" w:hAnsi="Times New Roman" w:cs="Times New Roman"/>
          <w:sz w:val="24"/>
          <w:szCs w:val="24"/>
        </w:rPr>
        <w:t>.</w:t>
      </w:r>
      <w:r>
        <w:rPr>
          <w:rFonts w:ascii="Times New Roman" w:hAnsi="Times New Roman" w:cs="Times New Roman"/>
          <w:sz w:val="24"/>
          <w:szCs w:val="24"/>
        </w:rPr>
        <w:t xml:space="preserve">  </w:t>
      </w:r>
      <w:r w:rsidR="00896271">
        <w:rPr>
          <w:rFonts w:ascii="Times New Roman" w:hAnsi="Times New Roman" w:cs="Times New Roman"/>
          <w:sz w:val="24"/>
          <w:szCs w:val="24"/>
        </w:rPr>
        <w:t xml:space="preserve">Telephone </w:t>
      </w:r>
      <w:r>
        <w:rPr>
          <w:rFonts w:ascii="Times New Roman" w:hAnsi="Times New Roman" w:cs="Times New Roman"/>
          <w:sz w:val="24"/>
          <w:szCs w:val="24"/>
        </w:rPr>
        <w:t>01384 812045</w:t>
      </w:r>
      <w:r w:rsidR="006B4CEE">
        <w:rPr>
          <w:rFonts w:ascii="Times New Roman" w:hAnsi="Times New Roman" w:cs="Times New Roman"/>
          <w:sz w:val="24"/>
          <w:szCs w:val="24"/>
        </w:rPr>
        <w:t>.</w:t>
      </w:r>
    </w:p>
    <w:p w14:paraId="7A2892B2" w14:textId="77777777" w:rsidR="005034E1" w:rsidRDefault="005034E1" w:rsidP="00891D2D">
      <w:pPr>
        <w:rPr>
          <w:rFonts w:ascii="Times New Roman" w:hAnsi="Times New Roman" w:cs="Times New Roman"/>
          <w:sz w:val="24"/>
          <w:szCs w:val="24"/>
        </w:rPr>
      </w:pPr>
    </w:p>
    <w:p w14:paraId="7218C381" w14:textId="6A68296D" w:rsidR="00F90972" w:rsidRDefault="00FA785E" w:rsidP="00891D2D">
      <w:pPr>
        <w:rPr>
          <w:rFonts w:ascii="Times New Roman" w:hAnsi="Times New Roman" w:cs="Times New Roman"/>
          <w:sz w:val="24"/>
          <w:szCs w:val="24"/>
        </w:rPr>
      </w:pPr>
      <w:r>
        <w:rPr>
          <w:rFonts w:ascii="Times New Roman" w:hAnsi="Times New Roman" w:cs="Times New Roman"/>
          <w:sz w:val="24"/>
          <w:szCs w:val="24"/>
        </w:rPr>
        <w:t>“</w:t>
      </w:r>
      <w:r w:rsidR="00F90972" w:rsidRPr="00FA785E">
        <w:rPr>
          <w:rFonts w:ascii="Times New Roman" w:hAnsi="Times New Roman" w:cs="Times New Roman"/>
          <w:b/>
          <w:bCs/>
          <w:sz w:val="24"/>
          <w:szCs w:val="24"/>
        </w:rPr>
        <w:t>Merrie Maggie</w:t>
      </w:r>
      <w:r>
        <w:rPr>
          <w:rFonts w:ascii="Times New Roman" w:hAnsi="Times New Roman" w:cs="Times New Roman"/>
          <w:sz w:val="24"/>
          <w:szCs w:val="24"/>
        </w:rPr>
        <w:t>”</w:t>
      </w:r>
      <w:r w:rsidR="00F90972">
        <w:rPr>
          <w:rFonts w:ascii="Times New Roman" w:hAnsi="Times New Roman" w:cs="Times New Roman"/>
          <w:sz w:val="24"/>
          <w:szCs w:val="24"/>
        </w:rPr>
        <w:t xml:space="preserve"> – Certified Laughter Yoga Teacher – </w:t>
      </w:r>
      <w:r w:rsidR="00896271">
        <w:rPr>
          <w:rFonts w:ascii="Times New Roman" w:hAnsi="Times New Roman" w:cs="Times New Roman"/>
          <w:sz w:val="24"/>
          <w:szCs w:val="24"/>
        </w:rPr>
        <w:t xml:space="preserve">Telephone </w:t>
      </w:r>
      <w:r w:rsidR="00F90972">
        <w:rPr>
          <w:rFonts w:ascii="Times New Roman" w:hAnsi="Times New Roman" w:cs="Times New Roman"/>
          <w:sz w:val="24"/>
          <w:szCs w:val="24"/>
        </w:rPr>
        <w:t xml:space="preserve">07565 218567 </w:t>
      </w:r>
      <w:r>
        <w:rPr>
          <w:rFonts w:ascii="Times New Roman" w:hAnsi="Times New Roman" w:cs="Times New Roman"/>
          <w:sz w:val="24"/>
          <w:szCs w:val="24"/>
        </w:rPr>
        <w:t>–</w:t>
      </w:r>
      <w:r w:rsidR="00F90972">
        <w:rPr>
          <w:rFonts w:ascii="Times New Roman" w:hAnsi="Times New Roman" w:cs="Times New Roman"/>
          <w:sz w:val="24"/>
          <w:szCs w:val="24"/>
        </w:rPr>
        <w:t xml:space="preserve"> </w:t>
      </w:r>
      <w:r>
        <w:rPr>
          <w:rFonts w:ascii="Times New Roman" w:hAnsi="Times New Roman" w:cs="Times New Roman"/>
          <w:sz w:val="24"/>
          <w:szCs w:val="24"/>
        </w:rPr>
        <w:t>stressed the importance of laughter in making people feel good. She offers sessions to support groups with long term medical conditions including Retirement Homes and Groups.</w:t>
      </w:r>
    </w:p>
    <w:p w14:paraId="2434FD78" w14:textId="77777777" w:rsidR="005034E1" w:rsidRDefault="005034E1" w:rsidP="00891D2D">
      <w:pPr>
        <w:rPr>
          <w:rFonts w:ascii="Times New Roman" w:hAnsi="Times New Roman" w:cs="Times New Roman"/>
          <w:sz w:val="24"/>
          <w:szCs w:val="24"/>
        </w:rPr>
      </w:pPr>
    </w:p>
    <w:p w14:paraId="02FEC9A3" w14:textId="53160C6D" w:rsidR="00FA785E" w:rsidRDefault="00FA785E" w:rsidP="00891D2D">
      <w:pPr>
        <w:rPr>
          <w:rFonts w:ascii="Times New Roman" w:hAnsi="Times New Roman" w:cs="Times New Roman"/>
          <w:sz w:val="24"/>
          <w:szCs w:val="24"/>
        </w:rPr>
      </w:pPr>
      <w:r w:rsidRPr="00FA785E">
        <w:rPr>
          <w:rFonts w:ascii="Times New Roman" w:hAnsi="Times New Roman" w:cs="Times New Roman"/>
          <w:b/>
          <w:bCs/>
          <w:sz w:val="24"/>
          <w:szCs w:val="24"/>
        </w:rPr>
        <w:t>The Beacon Centre</w:t>
      </w:r>
      <w:r>
        <w:rPr>
          <w:rFonts w:ascii="Times New Roman" w:hAnsi="Times New Roman" w:cs="Times New Roman"/>
          <w:sz w:val="24"/>
          <w:szCs w:val="24"/>
        </w:rPr>
        <w:t xml:space="preserve"> – </w:t>
      </w:r>
      <w:r w:rsidR="00896271">
        <w:rPr>
          <w:rFonts w:ascii="Times New Roman" w:hAnsi="Times New Roman" w:cs="Times New Roman"/>
          <w:sz w:val="24"/>
          <w:szCs w:val="24"/>
        </w:rPr>
        <w:t xml:space="preserve">Telephone </w:t>
      </w:r>
      <w:r>
        <w:rPr>
          <w:rFonts w:ascii="Times New Roman" w:hAnsi="Times New Roman" w:cs="Times New Roman"/>
          <w:sz w:val="24"/>
          <w:szCs w:val="24"/>
        </w:rPr>
        <w:t>01902 880111 – free advice, guidance and support from Sight Loss Advisors.</w:t>
      </w:r>
    </w:p>
    <w:p w14:paraId="54E5CCF1" w14:textId="77777777" w:rsidR="005034E1" w:rsidRDefault="005034E1" w:rsidP="00891D2D">
      <w:pPr>
        <w:rPr>
          <w:rFonts w:ascii="Times New Roman" w:hAnsi="Times New Roman" w:cs="Times New Roman"/>
          <w:sz w:val="24"/>
          <w:szCs w:val="24"/>
        </w:rPr>
      </w:pPr>
    </w:p>
    <w:p w14:paraId="221D1722" w14:textId="4D38ADFB" w:rsidR="00AD530D" w:rsidRDefault="00AD530D" w:rsidP="00891D2D">
      <w:pPr>
        <w:rPr>
          <w:rFonts w:ascii="Times New Roman" w:hAnsi="Times New Roman" w:cs="Times New Roman"/>
          <w:sz w:val="24"/>
          <w:szCs w:val="24"/>
        </w:rPr>
      </w:pPr>
      <w:r w:rsidRPr="00AD530D">
        <w:rPr>
          <w:rFonts w:ascii="Times New Roman" w:hAnsi="Times New Roman" w:cs="Times New Roman"/>
          <w:b/>
          <w:bCs/>
          <w:sz w:val="24"/>
          <w:szCs w:val="24"/>
        </w:rPr>
        <w:t>Sedgley Evening Townswomen’s Guilds</w:t>
      </w:r>
      <w:r>
        <w:rPr>
          <w:rFonts w:ascii="Times New Roman" w:hAnsi="Times New Roman" w:cs="Times New Roman"/>
          <w:sz w:val="24"/>
          <w:szCs w:val="24"/>
        </w:rPr>
        <w:t xml:space="preserve"> – 07794 618943 – a wide variety of events including singing, craft, walking, guest speakers, outings, plus support for End Violence </w:t>
      </w:r>
      <w:r w:rsidR="006B4CEE">
        <w:rPr>
          <w:rFonts w:ascii="Times New Roman" w:hAnsi="Times New Roman" w:cs="Times New Roman"/>
          <w:sz w:val="24"/>
          <w:szCs w:val="24"/>
        </w:rPr>
        <w:t>Against Women.</w:t>
      </w:r>
    </w:p>
    <w:p w14:paraId="455D9C1B" w14:textId="77777777" w:rsidR="005034E1" w:rsidRDefault="005034E1" w:rsidP="00891D2D">
      <w:pPr>
        <w:rPr>
          <w:rFonts w:ascii="Times New Roman" w:hAnsi="Times New Roman" w:cs="Times New Roman"/>
          <w:sz w:val="24"/>
          <w:szCs w:val="24"/>
        </w:rPr>
      </w:pPr>
    </w:p>
    <w:p w14:paraId="77076F86" w14:textId="7A736732" w:rsidR="00BF2FEB" w:rsidRDefault="00BF2FEB" w:rsidP="00BF2FEB">
      <w:pPr>
        <w:rPr>
          <w:rFonts w:ascii="Times New Roman" w:hAnsi="Times New Roman" w:cs="Times New Roman"/>
          <w:sz w:val="24"/>
          <w:szCs w:val="24"/>
        </w:rPr>
      </w:pPr>
      <w:r w:rsidRPr="00BF2FEB">
        <w:rPr>
          <w:rFonts w:ascii="Times New Roman" w:hAnsi="Times New Roman" w:cs="Times New Roman"/>
          <w:sz w:val="24"/>
          <w:szCs w:val="24"/>
        </w:rPr>
        <w:t xml:space="preserve">Laura Martin - </w:t>
      </w:r>
      <w:r w:rsidRPr="00BF2FEB">
        <w:rPr>
          <w:rFonts w:ascii="Times New Roman" w:hAnsi="Times New Roman" w:cs="Times New Roman"/>
          <w:b/>
          <w:bCs/>
          <w:sz w:val="24"/>
          <w:szCs w:val="24"/>
        </w:rPr>
        <w:t>Dudley Stroke Association</w:t>
      </w:r>
      <w:r w:rsidR="005F0F8A">
        <w:rPr>
          <w:rFonts w:ascii="Times New Roman" w:hAnsi="Times New Roman" w:cs="Times New Roman"/>
          <w:sz w:val="24"/>
          <w:szCs w:val="24"/>
        </w:rPr>
        <w:t xml:space="preserve"> -</w:t>
      </w:r>
      <w:r w:rsidRPr="00BF2FEB">
        <w:rPr>
          <w:rFonts w:ascii="Times New Roman" w:hAnsi="Times New Roman" w:cs="Times New Roman"/>
          <w:sz w:val="24"/>
          <w:szCs w:val="24"/>
        </w:rPr>
        <w:t> </w:t>
      </w:r>
      <w:hyperlink r:id="rId21" w:tgtFrame="_blank" w:history="1">
        <w:r w:rsidRPr="00BF2FEB">
          <w:rPr>
            <w:rStyle w:val="Hyperlink"/>
            <w:rFonts w:ascii="Times New Roman" w:hAnsi="Times New Roman" w:cs="Times New Roman"/>
            <w:sz w:val="24"/>
            <w:szCs w:val="24"/>
          </w:rPr>
          <w:t>laura@dudleystrokeassociation.org.uk</w:t>
        </w:r>
      </w:hyperlink>
    </w:p>
    <w:p w14:paraId="664BFD7F" w14:textId="77777777" w:rsidR="005034E1" w:rsidRPr="00BF2FEB" w:rsidRDefault="005034E1" w:rsidP="00BF2FEB">
      <w:pPr>
        <w:rPr>
          <w:rFonts w:ascii="Times New Roman" w:hAnsi="Times New Roman" w:cs="Times New Roman"/>
          <w:sz w:val="24"/>
          <w:szCs w:val="24"/>
        </w:rPr>
      </w:pPr>
    </w:p>
    <w:p w14:paraId="20226FCD" w14:textId="3FD59800" w:rsidR="00BF2FEB" w:rsidRDefault="00BF2FEB" w:rsidP="00BF2FEB">
      <w:pPr>
        <w:rPr>
          <w:rFonts w:ascii="Times New Roman" w:hAnsi="Times New Roman" w:cs="Times New Roman"/>
          <w:sz w:val="24"/>
          <w:szCs w:val="24"/>
        </w:rPr>
      </w:pPr>
      <w:r w:rsidRPr="00BF2FEB">
        <w:rPr>
          <w:rFonts w:ascii="Times New Roman" w:hAnsi="Times New Roman" w:cs="Times New Roman"/>
          <w:sz w:val="24"/>
          <w:szCs w:val="24"/>
        </w:rPr>
        <w:t xml:space="preserve">Jo Bedworth - </w:t>
      </w:r>
      <w:r w:rsidRPr="00BF2FEB">
        <w:rPr>
          <w:rFonts w:ascii="Times New Roman" w:hAnsi="Times New Roman" w:cs="Times New Roman"/>
          <w:b/>
          <w:bCs/>
          <w:sz w:val="24"/>
          <w:szCs w:val="24"/>
        </w:rPr>
        <w:t>Family Hub Mana</w:t>
      </w:r>
      <w:r w:rsidRPr="008F3CE3">
        <w:rPr>
          <w:rFonts w:ascii="Times New Roman" w:hAnsi="Times New Roman" w:cs="Times New Roman"/>
          <w:b/>
          <w:bCs/>
          <w:sz w:val="24"/>
          <w:szCs w:val="24"/>
        </w:rPr>
        <w:t>g</w:t>
      </w:r>
      <w:r w:rsidRPr="00BF2FEB">
        <w:rPr>
          <w:rFonts w:ascii="Times New Roman" w:hAnsi="Times New Roman" w:cs="Times New Roman"/>
          <w:b/>
          <w:bCs/>
          <w:sz w:val="24"/>
          <w:szCs w:val="24"/>
        </w:rPr>
        <w:t>er</w:t>
      </w:r>
      <w:r w:rsidRPr="00BF2FEB">
        <w:rPr>
          <w:rFonts w:ascii="Times New Roman" w:hAnsi="Times New Roman" w:cs="Times New Roman"/>
          <w:sz w:val="24"/>
          <w:szCs w:val="24"/>
        </w:rPr>
        <w:t xml:space="preserve"> - </w:t>
      </w:r>
      <w:hyperlink r:id="rId22" w:tgtFrame="_blank" w:history="1">
        <w:r w:rsidRPr="00BF2FEB">
          <w:rPr>
            <w:rStyle w:val="Hyperlink"/>
            <w:rFonts w:ascii="Times New Roman" w:hAnsi="Times New Roman" w:cs="Times New Roman"/>
            <w:sz w:val="24"/>
            <w:szCs w:val="24"/>
          </w:rPr>
          <w:t>Jo.Bedworth@dudley.gov.uk</w:t>
        </w:r>
      </w:hyperlink>
    </w:p>
    <w:p w14:paraId="6193D3FD" w14:textId="77777777" w:rsidR="005034E1" w:rsidRPr="00BF2FEB" w:rsidRDefault="005034E1" w:rsidP="00BF2FEB">
      <w:pPr>
        <w:rPr>
          <w:rFonts w:ascii="Times New Roman" w:hAnsi="Times New Roman" w:cs="Times New Roman"/>
          <w:sz w:val="24"/>
          <w:szCs w:val="24"/>
        </w:rPr>
      </w:pPr>
    </w:p>
    <w:p w14:paraId="6427D4FA" w14:textId="77777777" w:rsidR="00BF2FEB" w:rsidRPr="00BF2FEB" w:rsidRDefault="00BF2FEB" w:rsidP="00BF2FEB">
      <w:pPr>
        <w:rPr>
          <w:rFonts w:ascii="Times New Roman" w:hAnsi="Times New Roman" w:cs="Times New Roman"/>
          <w:sz w:val="24"/>
          <w:szCs w:val="24"/>
        </w:rPr>
      </w:pPr>
      <w:r w:rsidRPr="00BF2FEB">
        <w:rPr>
          <w:rFonts w:ascii="Times New Roman" w:hAnsi="Times New Roman" w:cs="Times New Roman"/>
          <w:sz w:val="24"/>
          <w:szCs w:val="24"/>
        </w:rPr>
        <w:t xml:space="preserve">Najma Saleem - </w:t>
      </w:r>
      <w:r w:rsidRPr="00BF2FEB">
        <w:rPr>
          <w:rFonts w:ascii="Times New Roman" w:hAnsi="Times New Roman" w:cs="Times New Roman"/>
          <w:b/>
          <w:bCs/>
          <w:sz w:val="24"/>
          <w:szCs w:val="24"/>
        </w:rPr>
        <w:t>Community Health, Wellbeing and Inclusion Coordinator</w:t>
      </w:r>
      <w:r w:rsidRPr="00BF2FEB">
        <w:rPr>
          <w:rFonts w:ascii="Times New Roman" w:hAnsi="Times New Roman" w:cs="Times New Roman"/>
          <w:sz w:val="24"/>
          <w:szCs w:val="24"/>
        </w:rPr>
        <w:t xml:space="preserve"> -</w:t>
      </w:r>
      <w:hyperlink r:id="rId23" w:tgtFrame="_blank" w:history="1">
        <w:r w:rsidRPr="00BF2FEB">
          <w:rPr>
            <w:rStyle w:val="Hyperlink"/>
            <w:rFonts w:ascii="Times New Roman" w:hAnsi="Times New Roman" w:cs="Times New Roman"/>
            <w:sz w:val="24"/>
            <w:szCs w:val="24"/>
          </w:rPr>
          <w:t>Najma.Saleem@dudleycabx.org</w:t>
        </w:r>
      </w:hyperlink>
    </w:p>
    <w:p w14:paraId="7C143D77" w14:textId="77777777" w:rsidR="003A3398" w:rsidRPr="004A5A1C" w:rsidRDefault="003A3398" w:rsidP="00891D2D">
      <w:pPr>
        <w:rPr>
          <w:rFonts w:ascii="Times New Roman" w:hAnsi="Times New Roman" w:cs="Times New Roman"/>
          <w:sz w:val="24"/>
          <w:szCs w:val="24"/>
        </w:rPr>
      </w:pPr>
    </w:p>
    <w:sectPr w:rsidR="003A3398" w:rsidRPr="004A5A1C" w:rsidSect="00B7540E">
      <w:footerReference w:type="default" r:id="rId24"/>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BF0CF" w14:textId="77777777" w:rsidR="008A31D5" w:rsidRDefault="008A31D5" w:rsidP="006C6263">
      <w:pPr>
        <w:spacing w:after="0" w:line="240" w:lineRule="auto"/>
      </w:pPr>
      <w:r>
        <w:separator/>
      </w:r>
    </w:p>
  </w:endnote>
  <w:endnote w:type="continuationSeparator" w:id="0">
    <w:p w14:paraId="57BD79A4" w14:textId="77777777" w:rsidR="008A31D5" w:rsidRDefault="008A31D5" w:rsidP="006C6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CF994" w14:textId="732119B7" w:rsidR="006C6263" w:rsidRDefault="006C6263">
    <w:pPr>
      <w:pStyle w:val="Footer"/>
      <w:jc w:val="right"/>
    </w:pPr>
    <w:r>
      <w:t xml:space="preserve">Page </w:t>
    </w:r>
    <w:sdt>
      <w:sdtPr>
        <w:id w:val="-365897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93C40">
          <w:rPr>
            <w:noProof/>
          </w:rPr>
          <w:t>2</w:t>
        </w:r>
        <w:r>
          <w:rPr>
            <w:noProof/>
          </w:rPr>
          <w:fldChar w:fldCharType="end"/>
        </w:r>
      </w:sdtContent>
    </w:sdt>
  </w:p>
  <w:p w14:paraId="150C4F16" w14:textId="77777777" w:rsidR="006C6263" w:rsidRDefault="006C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51398" w14:textId="77777777" w:rsidR="008A31D5" w:rsidRDefault="008A31D5" w:rsidP="006C6263">
      <w:pPr>
        <w:spacing w:after="0" w:line="240" w:lineRule="auto"/>
      </w:pPr>
      <w:r>
        <w:separator/>
      </w:r>
    </w:p>
  </w:footnote>
  <w:footnote w:type="continuationSeparator" w:id="0">
    <w:p w14:paraId="6FA10958" w14:textId="77777777" w:rsidR="008A31D5" w:rsidRDefault="008A31D5" w:rsidP="006C6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EF11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2893"/>
    <w:multiLevelType w:val="hybridMultilevel"/>
    <w:tmpl w:val="C10CA554"/>
    <w:lvl w:ilvl="0" w:tplc="96107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C3B60"/>
    <w:multiLevelType w:val="hybridMultilevel"/>
    <w:tmpl w:val="2E22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60CC7"/>
    <w:multiLevelType w:val="multilevel"/>
    <w:tmpl w:val="DEEA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1B7241"/>
    <w:multiLevelType w:val="hybridMultilevel"/>
    <w:tmpl w:val="E2D8F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2E3747"/>
    <w:multiLevelType w:val="multilevel"/>
    <w:tmpl w:val="BFF8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8B32B4"/>
    <w:multiLevelType w:val="multilevel"/>
    <w:tmpl w:val="DEB2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B394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5557F7A"/>
    <w:multiLevelType w:val="hybridMultilevel"/>
    <w:tmpl w:val="A6C8FB5A"/>
    <w:lvl w:ilvl="0" w:tplc="2FB6B9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26EE8"/>
    <w:multiLevelType w:val="multilevel"/>
    <w:tmpl w:val="09EC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856859"/>
    <w:multiLevelType w:val="hybridMultilevel"/>
    <w:tmpl w:val="C65669FA"/>
    <w:lvl w:ilvl="0" w:tplc="F4B2E7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C11932"/>
    <w:multiLevelType w:val="multilevel"/>
    <w:tmpl w:val="A7B2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522F16"/>
    <w:multiLevelType w:val="hybridMultilevel"/>
    <w:tmpl w:val="C65669F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F1226E7"/>
    <w:multiLevelType w:val="hybridMultilevel"/>
    <w:tmpl w:val="2CEE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564085">
    <w:abstractNumId w:val="1"/>
  </w:num>
  <w:num w:numId="2" w16cid:durableId="741559445">
    <w:abstractNumId w:val="8"/>
  </w:num>
  <w:num w:numId="3" w16cid:durableId="34236912">
    <w:abstractNumId w:val="2"/>
  </w:num>
  <w:num w:numId="4" w16cid:durableId="634722324">
    <w:abstractNumId w:val="13"/>
  </w:num>
  <w:num w:numId="5" w16cid:durableId="1020275352">
    <w:abstractNumId w:val="10"/>
  </w:num>
  <w:num w:numId="6" w16cid:durableId="360395783">
    <w:abstractNumId w:val="12"/>
  </w:num>
  <w:num w:numId="7" w16cid:durableId="1400135059">
    <w:abstractNumId w:val="7"/>
  </w:num>
  <w:num w:numId="8" w16cid:durableId="1918589496">
    <w:abstractNumId w:val="5"/>
  </w:num>
  <w:num w:numId="9" w16cid:durableId="1703433494">
    <w:abstractNumId w:val="3"/>
  </w:num>
  <w:num w:numId="10" w16cid:durableId="1034963323">
    <w:abstractNumId w:val="9"/>
  </w:num>
  <w:num w:numId="11" w16cid:durableId="385643662">
    <w:abstractNumId w:val="6"/>
  </w:num>
  <w:num w:numId="12" w16cid:durableId="1729766809">
    <w:abstractNumId w:val="11"/>
  </w:num>
  <w:num w:numId="13" w16cid:durableId="856115247">
    <w:abstractNumId w:val="0"/>
  </w:num>
  <w:num w:numId="14" w16cid:durableId="560167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E7"/>
    <w:rsid w:val="0000044B"/>
    <w:rsid w:val="00004476"/>
    <w:rsid w:val="00026E3A"/>
    <w:rsid w:val="00037624"/>
    <w:rsid w:val="000E23CF"/>
    <w:rsid w:val="000E2DFC"/>
    <w:rsid w:val="00101481"/>
    <w:rsid w:val="00134F3C"/>
    <w:rsid w:val="00136E8C"/>
    <w:rsid w:val="00155268"/>
    <w:rsid w:val="00197DB6"/>
    <w:rsid w:val="001B6299"/>
    <w:rsid w:val="001C2D56"/>
    <w:rsid w:val="001F59EF"/>
    <w:rsid w:val="002033CC"/>
    <w:rsid w:val="00212E89"/>
    <w:rsid w:val="00223A1E"/>
    <w:rsid w:val="0025595E"/>
    <w:rsid w:val="00261CF9"/>
    <w:rsid w:val="0026236F"/>
    <w:rsid w:val="002768B5"/>
    <w:rsid w:val="00295979"/>
    <w:rsid w:val="002A468C"/>
    <w:rsid w:val="002A52B8"/>
    <w:rsid w:val="002A52CF"/>
    <w:rsid w:val="002B2122"/>
    <w:rsid w:val="002B3D41"/>
    <w:rsid w:val="002C7FB3"/>
    <w:rsid w:val="002D284F"/>
    <w:rsid w:val="002D5B24"/>
    <w:rsid w:val="00311F37"/>
    <w:rsid w:val="003177FE"/>
    <w:rsid w:val="00322E16"/>
    <w:rsid w:val="0032433A"/>
    <w:rsid w:val="003447F3"/>
    <w:rsid w:val="00344C57"/>
    <w:rsid w:val="00357FDD"/>
    <w:rsid w:val="00361550"/>
    <w:rsid w:val="00363850"/>
    <w:rsid w:val="00363A6F"/>
    <w:rsid w:val="00372E57"/>
    <w:rsid w:val="0038111A"/>
    <w:rsid w:val="003A3398"/>
    <w:rsid w:val="003A480C"/>
    <w:rsid w:val="003B3EF4"/>
    <w:rsid w:val="003C0120"/>
    <w:rsid w:val="003C1824"/>
    <w:rsid w:val="003F0BAE"/>
    <w:rsid w:val="004021EC"/>
    <w:rsid w:val="0040272D"/>
    <w:rsid w:val="00411AF4"/>
    <w:rsid w:val="004346E2"/>
    <w:rsid w:val="00443576"/>
    <w:rsid w:val="00486982"/>
    <w:rsid w:val="004A2A6C"/>
    <w:rsid w:val="004A5A1C"/>
    <w:rsid w:val="004A74F8"/>
    <w:rsid w:val="004E2CEE"/>
    <w:rsid w:val="00502BC1"/>
    <w:rsid w:val="005034E1"/>
    <w:rsid w:val="00510774"/>
    <w:rsid w:val="00511538"/>
    <w:rsid w:val="00515850"/>
    <w:rsid w:val="00517003"/>
    <w:rsid w:val="005208DA"/>
    <w:rsid w:val="00547081"/>
    <w:rsid w:val="00547427"/>
    <w:rsid w:val="00575171"/>
    <w:rsid w:val="005819E7"/>
    <w:rsid w:val="005854A5"/>
    <w:rsid w:val="005C6E5E"/>
    <w:rsid w:val="005E071B"/>
    <w:rsid w:val="005E0B8F"/>
    <w:rsid w:val="005E0EC0"/>
    <w:rsid w:val="005F0F8A"/>
    <w:rsid w:val="00602BE0"/>
    <w:rsid w:val="00605F9A"/>
    <w:rsid w:val="00640124"/>
    <w:rsid w:val="00653F7F"/>
    <w:rsid w:val="00680021"/>
    <w:rsid w:val="00686216"/>
    <w:rsid w:val="006A2C0A"/>
    <w:rsid w:val="006B108B"/>
    <w:rsid w:val="006B46DC"/>
    <w:rsid w:val="006B4CEE"/>
    <w:rsid w:val="006C6263"/>
    <w:rsid w:val="006D7102"/>
    <w:rsid w:val="007065D2"/>
    <w:rsid w:val="00710552"/>
    <w:rsid w:val="00720F2F"/>
    <w:rsid w:val="00727E03"/>
    <w:rsid w:val="00743CF2"/>
    <w:rsid w:val="00756ECA"/>
    <w:rsid w:val="007713CF"/>
    <w:rsid w:val="00781FFB"/>
    <w:rsid w:val="00787AD9"/>
    <w:rsid w:val="007B680D"/>
    <w:rsid w:val="007C3A65"/>
    <w:rsid w:val="007C7765"/>
    <w:rsid w:val="007D1FE0"/>
    <w:rsid w:val="007D63C4"/>
    <w:rsid w:val="007E761D"/>
    <w:rsid w:val="00816ECB"/>
    <w:rsid w:val="0085322A"/>
    <w:rsid w:val="008814CC"/>
    <w:rsid w:val="00884FFB"/>
    <w:rsid w:val="00891D2D"/>
    <w:rsid w:val="00894C24"/>
    <w:rsid w:val="00896271"/>
    <w:rsid w:val="008A11B6"/>
    <w:rsid w:val="008A14A2"/>
    <w:rsid w:val="008A31D5"/>
    <w:rsid w:val="008C7C4E"/>
    <w:rsid w:val="008F0C28"/>
    <w:rsid w:val="008F3CE3"/>
    <w:rsid w:val="00935C09"/>
    <w:rsid w:val="00936FAB"/>
    <w:rsid w:val="00942417"/>
    <w:rsid w:val="00953165"/>
    <w:rsid w:val="00955D8F"/>
    <w:rsid w:val="0096214E"/>
    <w:rsid w:val="00975B06"/>
    <w:rsid w:val="00977A9C"/>
    <w:rsid w:val="009D7579"/>
    <w:rsid w:val="009F31B3"/>
    <w:rsid w:val="009F768C"/>
    <w:rsid w:val="00A0298C"/>
    <w:rsid w:val="00A07645"/>
    <w:rsid w:val="00A13A3D"/>
    <w:rsid w:val="00A20FC5"/>
    <w:rsid w:val="00A3056E"/>
    <w:rsid w:val="00A3101D"/>
    <w:rsid w:val="00A37856"/>
    <w:rsid w:val="00A57FCB"/>
    <w:rsid w:val="00A63AFD"/>
    <w:rsid w:val="00A76CC6"/>
    <w:rsid w:val="00A77B1A"/>
    <w:rsid w:val="00A93124"/>
    <w:rsid w:val="00AA0E94"/>
    <w:rsid w:val="00AD530D"/>
    <w:rsid w:val="00AD7182"/>
    <w:rsid w:val="00B066DC"/>
    <w:rsid w:val="00B317BD"/>
    <w:rsid w:val="00B44DA4"/>
    <w:rsid w:val="00B66134"/>
    <w:rsid w:val="00B7540E"/>
    <w:rsid w:val="00B76690"/>
    <w:rsid w:val="00B76D73"/>
    <w:rsid w:val="00BB23A9"/>
    <w:rsid w:val="00BD7E0D"/>
    <w:rsid w:val="00BE6216"/>
    <w:rsid w:val="00BF2FEB"/>
    <w:rsid w:val="00BF4E87"/>
    <w:rsid w:val="00C0618A"/>
    <w:rsid w:val="00C22E41"/>
    <w:rsid w:val="00C408D0"/>
    <w:rsid w:val="00C411EA"/>
    <w:rsid w:val="00C4771A"/>
    <w:rsid w:val="00C53F7C"/>
    <w:rsid w:val="00C65D0E"/>
    <w:rsid w:val="00C74BA5"/>
    <w:rsid w:val="00C82A2D"/>
    <w:rsid w:val="00C872D6"/>
    <w:rsid w:val="00C93C40"/>
    <w:rsid w:val="00CA37F8"/>
    <w:rsid w:val="00CE0BB5"/>
    <w:rsid w:val="00D03251"/>
    <w:rsid w:val="00D20A48"/>
    <w:rsid w:val="00D23D5D"/>
    <w:rsid w:val="00D34242"/>
    <w:rsid w:val="00D35808"/>
    <w:rsid w:val="00D41D3B"/>
    <w:rsid w:val="00D54073"/>
    <w:rsid w:val="00D7297E"/>
    <w:rsid w:val="00D73593"/>
    <w:rsid w:val="00D93A9F"/>
    <w:rsid w:val="00D94AFD"/>
    <w:rsid w:val="00DC3EC5"/>
    <w:rsid w:val="00DC5076"/>
    <w:rsid w:val="00DD722C"/>
    <w:rsid w:val="00DE4D9A"/>
    <w:rsid w:val="00E11D3B"/>
    <w:rsid w:val="00E168B3"/>
    <w:rsid w:val="00E331E1"/>
    <w:rsid w:val="00E33BB2"/>
    <w:rsid w:val="00E348E2"/>
    <w:rsid w:val="00E35E34"/>
    <w:rsid w:val="00EB1889"/>
    <w:rsid w:val="00EB395A"/>
    <w:rsid w:val="00EB79C8"/>
    <w:rsid w:val="00EC0658"/>
    <w:rsid w:val="00EC2671"/>
    <w:rsid w:val="00ED23C6"/>
    <w:rsid w:val="00EE1FDB"/>
    <w:rsid w:val="00EF40CD"/>
    <w:rsid w:val="00F06FFB"/>
    <w:rsid w:val="00F15095"/>
    <w:rsid w:val="00F15590"/>
    <w:rsid w:val="00F3588C"/>
    <w:rsid w:val="00F4453C"/>
    <w:rsid w:val="00F46E7F"/>
    <w:rsid w:val="00F633AA"/>
    <w:rsid w:val="00F727F9"/>
    <w:rsid w:val="00F73E1F"/>
    <w:rsid w:val="00F75ADE"/>
    <w:rsid w:val="00F816E7"/>
    <w:rsid w:val="00F90972"/>
    <w:rsid w:val="00FA0508"/>
    <w:rsid w:val="00FA785E"/>
    <w:rsid w:val="00FC1DD1"/>
    <w:rsid w:val="00FC260C"/>
    <w:rsid w:val="00FC6949"/>
    <w:rsid w:val="00FD3747"/>
    <w:rsid w:val="00FD69AC"/>
    <w:rsid w:val="00FE2B9D"/>
    <w:rsid w:val="00FF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A4D5"/>
  <w15:chartTrackingRefBased/>
  <w15:docId w15:val="{9AEF43B7-376C-43B0-BC05-679D1062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C4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A1E"/>
    <w:rPr>
      <w:color w:val="0000FF"/>
      <w:u w:val="single"/>
    </w:rPr>
  </w:style>
  <w:style w:type="table" w:styleId="TableGrid">
    <w:name w:val="Table Grid"/>
    <w:basedOn w:val="TableNormal"/>
    <w:uiPriority w:val="39"/>
    <w:rsid w:val="00C5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263"/>
  </w:style>
  <w:style w:type="paragraph" w:styleId="Footer">
    <w:name w:val="footer"/>
    <w:basedOn w:val="Normal"/>
    <w:link w:val="FooterChar"/>
    <w:uiPriority w:val="99"/>
    <w:unhideWhenUsed/>
    <w:rsid w:val="006C6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263"/>
  </w:style>
  <w:style w:type="character" w:customStyle="1" w:styleId="UnresolvedMention1">
    <w:name w:val="Unresolved Mention1"/>
    <w:basedOn w:val="DefaultParagraphFont"/>
    <w:uiPriority w:val="99"/>
    <w:semiHidden/>
    <w:unhideWhenUsed/>
    <w:rsid w:val="002D284F"/>
    <w:rPr>
      <w:color w:val="605E5C"/>
      <w:shd w:val="clear" w:color="auto" w:fill="E1DFDD"/>
    </w:rPr>
  </w:style>
  <w:style w:type="paragraph" w:styleId="ListParagraph">
    <w:name w:val="List Paragraph"/>
    <w:basedOn w:val="Normal"/>
    <w:uiPriority w:val="34"/>
    <w:qFormat/>
    <w:rsid w:val="00037624"/>
    <w:pPr>
      <w:ind w:left="720"/>
      <w:contextualSpacing/>
    </w:pPr>
  </w:style>
  <w:style w:type="character" w:customStyle="1" w:styleId="m9201633978116937607contentpasted0">
    <w:name w:val="m_9201633978116937607contentpasted0"/>
    <w:basedOn w:val="DefaultParagraphFont"/>
    <w:rsid w:val="00101481"/>
  </w:style>
  <w:style w:type="paragraph" w:styleId="NormalWeb">
    <w:name w:val="Normal (Web)"/>
    <w:basedOn w:val="Normal"/>
    <w:uiPriority w:val="99"/>
    <w:unhideWhenUsed/>
    <w:rsid w:val="007E7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792307561937148119msolistparagraph">
    <w:name w:val="m_6792307561937148119msolistparagraph"/>
    <w:basedOn w:val="Normal"/>
    <w:rsid w:val="003243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uiPriority w:val="99"/>
    <w:rsid w:val="00727E03"/>
    <w:pPr>
      <w:spacing w:after="0" w:line="240" w:lineRule="auto"/>
    </w:pPr>
    <w:rPr>
      <w:rFonts w:ascii="Times New Roman" w:eastAsiaTheme="minorEastAsia" w:hAnsi="Times New Roman" w:cs="Times New Roman"/>
      <w:sz w:val="24"/>
      <w:szCs w:val="24"/>
      <w:lang w:val="en-GB" w:eastAsia="en-GB"/>
    </w:rPr>
  </w:style>
  <w:style w:type="paragraph" w:styleId="NoSpacing">
    <w:name w:val="No Spacing"/>
    <w:uiPriority w:val="1"/>
    <w:qFormat/>
    <w:rsid w:val="00727E03"/>
    <w:pPr>
      <w:spacing w:after="0" w:line="240" w:lineRule="auto"/>
    </w:pPr>
    <w:rPr>
      <w:kern w:val="2"/>
      <w:lang w:val="en-GB"/>
      <w14:ligatures w14:val="standardContextual"/>
    </w:rPr>
  </w:style>
  <w:style w:type="paragraph" w:customStyle="1" w:styleId="Default">
    <w:name w:val="Default"/>
    <w:rsid w:val="00B76D73"/>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7065D2"/>
    <w:rPr>
      <w:color w:val="605E5C"/>
      <w:shd w:val="clear" w:color="auto" w:fill="E1DFDD"/>
    </w:rPr>
  </w:style>
  <w:style w:type="character" w:styleId="FollowedHyperlink">
    <w:name w:val="FollowedHyperlink"/>
    <w:basedOn w:val="DefaultParagraphFont"/>
    <w:uiPriority w:val="99"/>
    <w:semiHidden/>
    <w:unhideWhenUsed/>
    <w:rsid w:val="00781FFB"/>
    <w:rPr>
      <w:color w:val="954F72" w:themeColor="followedHyperlink"/>
      <w:u w:val="single"/>
    </w:rPr>
  </w:style>
  <w:style w:type="paragraph" w:styleId="BalloonText">
    <w:name w:val="Balloon Text"/>
    <w:basedOn w:val="Normal"/>
    <w:link w:val="BalloonTextChar"/>
    <w:uiPriority w:val="99"/>
    <w:semiHidden/>
    <w:unhideWhenUsed/>
    <w:rsid w:val="00C93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C40"/>
    <w:rPr>
      <w:rFonts w:ascii="Segoe UI" w:hAnsi="Segoe UI" w:cs="Segoe UI"/>
      <w:sz w:val="18"/>
      <w:szCs w:val="18"/>
    </w:rPr>
  </w:style>
  <w:style w:type="paragraph" w:customStyle="1" w:styleId="m2351967645989120563elementtoproof">
    <w:name w:val="m_2351967645989120563elementtoproof"/>
    <w:basedOn w:val="Normal"/>
    <w:rsid w:val="007713C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F2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3597">
      <w:bodyDiv w:val="1"/>
      <w:marLeft w:val="0"/>
      <w:marRight w:val="0"/>
      <w:marTop w:val="0"/>
      <w:marBottom w:val="0"/>
      <w:divBdr>
        <w:top w:val="none" w:sz="0" w:space="0" w:color="auto"/>
        <w:left w:val="none" w:sz="0" w:space="0" w:color="auto"/>
        <w:bottom w:val="none" w:sz="0" w:space="0" w:color="auto"/>
        <w:right w:val="none" w:sz="0" w:space="0" w:color="auto"/>
      </w:divBdr>
    </w:div>
    <w:div w:id="165484712">
      <w:bodyDiv w:val="1"/>
      <w:marLeft w:val="0"/>
      <w:marRight w:val="0"/>
      <w:marTop w:val="0"/>
      <w:marBottom w:val="0"/>
      <w:divBdr>
        <w:top w:val="none" w:sz="0" w:space="0" w:color="auto"/>
        <w:left w:val="none" w:sz="0" w:space="0" w:color="auto"/>
        <w:bottom w:val="none" w:sz="0" w:space="0" w:color="auto"/>
        <w:right w:val="none" w:sz="0" w:space="0" w:color="auto"/>
      </w:divBdr>
      <w:divsChild>
        <w:div w:id="1492789041">
          <w:marLeft w:val="0"/>
          <w:marRight w:val="0"/>
          <w:marTop w:val="0"/>
          <w:marBottom w:val="0"/>
          <w:divBdr>
            <w:top w:val="none" w:sz="0" w:space="0" w:color="auto"/>
            <w:left w:val="none" w:sz="0" w:space="0" w:color="auto"/>
            <w:bottom w:val="none" w:sz="0" w:space="0" w:color="auto"/>
            <w:right w:val="none" w:sz="0" w:space="0" w:color="auto"/>
          </w:divBdr>
        </w:div>
        <w:div w:id="1687709051">
          <w:marLeft w:val="0"/>
          <w:marRight w:val="0"/>
          <w:marTop w:val="0"/>
          <w:marBottom w:val="0"/>
          <w:divBdr>
            <w:top w:val="none" w:sz="0" w:space="0" w:color="auto"/>
            <w:left w:val="none" w:sz="0" w:space="0" w:color="auto"/>
            <w:bottom w:val="none" w:sz="0" w:space="0" w:color="auto"/>
            <w:right w:val="none" w:sz="0" w:space="0" w:color="auto"/>
          </w:divBdr>
        </w:div>
        <w:div w:id="1172602450">
          <w:marLeft w:val="0"/>
          <w:marRight w:val="0"/>
          <w:marTop w:val="0"/>
          <w:marBottom w:val="0"/>
          <w:divBdr>
            <w:top w:val="none" w:sz="0" w:space="0" w:color="auto"/>
            <w:left w:val="none" w:sz="0" w:space="0" w:color="auto"/>
            <w:bottom w:val="none" w:sz="0" w:space="0" w:color="auto"/>
            <w:right w:val="none" w:sz="0" w:space="0" w:color="auto"/>
          </w:divBdr>
        </w:div>
        <w:div w:id="1054309587">
          <w:marLeft w:val="0"/>
          <w:marRight w:val="0"/>
          <w:marTop w:val="0"/>
          <w:marBottom w:val="0"/>
          <w:divBdr>
            <w:top w:val="none" w:sz="0" w:space="0" w:color="auto"/>
            <w:left w:val="none" w:sz="0" w:space="0" w:color="auto"/>
            <w:bottom w:val="none" w:sz="0" w:space="0" w:color="auto"/>
            <w:right w:val="none" w:sz="0" w:space="0" w:color="auto"/>
          </w:divBdr>
        </w:div>
        <w:div w:id="181208150">
          <w:marLeft w:val="0"/>
          <w:marRight w:val="0"/>
          <w:marTop w:val="0"/>
          <w:marBottom w:val="0"/>
          <w:divBdr>
            <w:top w:val="none" w:sz="0" w:space="0" w:color="auto"/>
            <w:left w:val="none" w:sz="0" w:space="0" w:color="auto"/>
            <w:bottom w:val="none" w:sz="0" w:space="0" w:color="auto"/>
            <w:right w:val="none" w:sz="0" w:space="0" w:color="auto"/>
          </w:divBdr>
        </w:div>
        <w:div w:id="1802922488">
          <w:marLeft w:val="0"/>
          <w:marRight w:val="0"/>
          <w:marTop w:val="0"/>
          <w:marBottom w:val="0"/>
          <w:divBdr>
            <w:top w:val="none" w:sz="0" w:space="0" w:color="auto"/>
            <w:left w:val="none" w:sz="0" w:space="0" w:color="auto"/>
            <w:bottom w:val="none" w:sz="0" w:space="0" w:color="auto"/>
            <w:right w:val="none" w:sz="0" w:space="0" w:color="auto"/>
          </w:divBdr>
        </w:div>
      </w:divsChild>
    </w:div>
    <w:div w:id="576284951">
      <w:bodyDiv w:val="1"/>
      <w:marLeft w:val="0"/>
      <w:marRight w:val="0"/>
      <w:marTop w:val="0"/>
      <w:marBottom w:val="0"/>
      <w:divBdr>
        <w:top w:val="none" w:sz="0" w:space="0" w:color="auto"/>
        <w:left w:val="none" w:sz="0" w:space="0" w:color="auto"/>
        <w:bottom w:val="none" w:sz="0" w:space="0" w:color="auto"/>
        <w:right w:val="none" w:sz="0" w:space="0" w:color="auto"/>
      </w:divBdr>
    </w:div>
    <w:div w:id="671496803">
      <w:bodyDiv w:val="1"/>
      <w:marLeft w:val="0"/>
      <w:marRight w:val="0"/>
      <w:marTop w:val="0"/>
      <w:marBottom w:val="0"/>
      <w:divBdr>
        <w:top w:val="none" w:sz="0" w:space="0" w:color="auto"/>
        <w:left w:val="none" w:sz="0" w:space="0" w:color="auto"/>
        <w:bottom w:val="none" w:sz="0" w:space="0" w:color="auto"/>
        <w:right w:val="none" w:sz="0" w:space="0" w:color="auto"/>
      </w:divBdr>
    </w:div>
    <w:div w:id="1065682211">
      <w:bodyDiv w:val="1"/>
      <w:marLeft w:val="0"/>
      <w:marRight w:val="0"/>
      <w:marTop w:val="0"/>
      <w:marBottom w:val="0"/>
      <w:divBdr>
        <w:top w:val="none" w:sz="0" w:space="0" w:color="auto"/>
        <w:left w:val="none" w:sz="0" w:space="0" w:color="auto"/>
        <w:bottom w:val="none" w:sz="0" w:space="0" w:color="auto"/>
        <w:right w:val="none" w:sz="0" w:space="0" w:color="auto"/>
      </w:divBdr>
    </w:div>
    <w:div w:id="1222868198">
      <w:bodyDiv w:val="1"/>
      <w:marLeft w:val="0"/>
      <w:marRight w:val="0"/>
      <w:marTop w:val="0"/>
      <w:marBottom w:val="0"/>
      <w:divBdr>
        <w:top w:val="none" w:sz="0" w:space="0" w:color="auto"/>
        <w:left w:val="none" w:sz="0" w:space="0" w:color="auto"/>
        <w:bottom w:val="none" w:sz="0" w:space="0" w:color="auto"/>
        <w:right w:val="none" w:sz="0" w:space="0" w:color="auto"/>
      </w:divBdr>
    </w:div>
    <w:div w:id="1277760987">
      <w:bodyDiv w:val="1"/>
      <w:marLeft w:val="0"/>
      <w:marRight w:val="0"/>
      <w:marTop w:val="0"/>
      <w:marBottom w:val="0"/>
      <w:divBdr>
        <w:top w:val="none" w:sz="0" w:space="0" w:color="auto"/>
        <w:left w:val="none" w:sz="0" w:space="0" w:color="auto"/>
        <w:bottom w:val="none" w:sz="0" w:space="0" w:color="auto"/>
        <w:right w:val="none" w:sz="0" w:space="0" w:color="auto"/>
      </w:divBdr>
      <w:divsChild>
        <w:div w:id="1492865622">
          <w:marLeft w:val="0"/>
          <w:marRight w:val="0"/>
          <w:marTop w:val="0"/>
          <w:marBottom w:val="0"/>
          <w:divBdr>
            <w:top w:val="none" w:sz="0" w:space="0" w:color="auto"/>
            <w:left w:val="none" w:sz="0" w:space="0" w:color="auto"/>
            <w:bottom w:val="none" w:sz="0" w:space="0" w:color="auto"/>
            <w:right w:val="none" w:sz="0" w:space="0" w:color="auto"/>
          </w:divBdr>
        </w:div>
        <w:div w:id="1138499238">
          <w:marLeft w:val="0"/>
          <w:marRight w:val="0"/>
          <w:marTop w:val="0"/>
          <w:marBottom w:val="0"/>
          <w:divBdr>
            <w:top w:val="none" w:sz="0" w:space="0" w:color="auto"/>
            <w:left w:val="none" w:sz="0" w:space="0" w:color="auto"/>
            <w:bottom w:val="none" w:sz="0" w:space="0" w:color="auto"/>
            <w:right w:val="none" w:sz="0" w:space="0" w:color="auto"/>
          </w:divBdr>
        </w:div>
        <w:div w:id="1229609321">
          <w:marLeft w:val="0"/>
          <w:marRight w:val="0"/>
          <w:marTop w:val="0"/>
          <w:marBottom w:val="0"/>
          <w:divBdr>
            <w:top w:val="none" w:sz="0" w:space="0" w:color="auto"/>
            <w:left w:val="none" w:sz="0" w:space="0" w:color="auto"/>
            <w:bottom w:val="none" w:sz="0" w:space="0" w:color="auto"/>
            <w:right w:val="none" w:sz="0" w:space="0" w:color="auto"/>
          </w:divBdr>
        </w:div>
        <w:div w:id="608850622">
          <w:marLeft w:val="0"/>
          <w:marRight w:val="0"/>
          <w:marTop w:val="0"/>
          <w:marBottom w:val="0"/>
          <w:divBdr>
            <w:top w:val="none" w:sz="0" w:space="0" w:color="auto"/>
            <w:left w:val="none" w:sz="0" w:space="0" w:color="auto"/>
            <w:bottom w:val="none" w:sz="0" w:space="0" w:color="auto"/>
            <w:right w:val="none" w:sz="0" w:space="0" w:color="auto"/>
          </w:divBdr>
        </w:div>
        <w:div w:id="1627203048">
          <w:marLeft w:val="0"/>
          <w:marRight w:val="0"/>
          <w:marTop w:val="0"/>
          <w:marBottom w:val="0"/>
          <w:divBdr>
            <w:top w:val="none" w:sz="0" w:space="0" w:color="auto"/>
            <w:left w:val="none" w:sz="0" w:space="0" w:color="auto"/>
            <w:bottom w:val="none" w:sz="0" w:space="0" w:color="auto"/>
            <w:right w:val="none" w:sz="0" w:space="0" w:color="auto"/>
          </w:divBdr>
        </w:div>
        <w:div w:id="1008867154">
          <w:marLeft w:val="0"/>
          <w:marRight w:val="0"/>
          <w:marTop w:val="0"/>
          <w:marBottom w:val="0"/>
          <w:divBdr>
            <w:top w:val="none" w:sz="0" w:space="0" w:color="auto"/>
            <w:left w:val="none" w:sz="0" w:space="0" w:color="auto"/>
            <w:bottom w:val="none" w:sz="0" w:space="0" w:color="auto"/>
            <w:right w:val="none" w:sz="0" w:space="0" w:color="auto"/>
          </w:divBdr>
        </w:div>
        <w:div w:id="931742443">
          <w:marLeft w:val="0"/>
          <w:marRight w:val="0"/>
          <w:marTop w:val="0"/>
          <w:marBottom w:val="0"/>
          <w:divBdr>
            <w:top w:val="none" w:sz="0" w:space="0" w:color="auto"/>
            <w:left w:val="none" w:sz="0" w:space="0" w:color="auto"/>
            <w:bottom w:val="none" w:sz="0" w:space="0" w:color="auto"/>
            <w:right w:val="none" w:sz="0" w:space="0" w:color="auto"/>
          </w:divBdr>
        </w:div>
        <w:div w:id="1465391506">
          <w:marLeft w:val="0"/>
          <w:marRight w:val="0"/>
          <w:marTop w:val="0"/>
          <w:marBottom w:val="0"/>
          <w:divBdr>
            <w:top w:val="none" w:sz="0" w:space="0" w:color="auto"/>
            <w:left w:val="none" w:sz="0" w:space="0" w:color="auto"/>
            <w:bottom w:val="none" w:sz="0" w:space="0" w:color="auto"/>
            <w:right w:val="none" w:sz="0" w:space="0" w:color="auto"/>
          </w:divBdr>
        </w:div>
        <w:div w:id="309672612">
          <w:marLeft w:val="0"/>
          <w:marRight w:val="0"/>
          <w:marTop w:val="0"/>
          <w:marBottom w:val="0"/>
          <w:divBdr>
            <w:top w:val="none" w:sz="0" w:space="0" w:color="auto"/>
            <w:left w:val="none" w:sz="0" w:space="0" w:color="auto"/>
            <w:bottom w:val="none" w:sz="0" w:space="0" w:color="auto"/>
            <w:right w:val="none" w:sz="0" w:space="0" w:color="auto"/>
          </w:divBdr>
        </w:div>
      </w:divsChild>
    </w:div>
    <w:div w:id="1432779954">
      <w:bodyDiv w:val="1"/>
      <w:marLeft w:val="0"/>
      <w:marRight w:val="0"/>
      <w:marTop w:val="0"/>
      <w:marBottom w:val="0"/>
      <w:divBdr>
        <w:top w:val="none" w:sz="0" w:space="0" w:color="auto"/>
        <w:left w:val="none" w:sz="0" w:space="0" w:color="auto"/>
        <w:bottom w:val="none" w:sz="0" w:space="0" w:color="auto"/>
        <w:right w:val="none" w:sz="0" w:space="0" w:color="auto"/>
      </w:divBdr>
      <w:divsChild>
        <w:div w:id="855774771">
          <w:marLeft w:val="0"/>
          <w:marRight w:val="0"/>
          <w:marTop w:val="0"/>
          <w:marBottom w:val="0"/>
          <w:divBdr>
            <w:top w:val="none" w:sz="0" w:space="0" w:color="auto"/>
            <w:left w:val="none" w:sz="0" w:space="0" w:color="auto"/>
            <w:bottom w:val="none" w:sz="0" w:space="0" w:color="auto"/>
            <w:right w:val="none" w:sz="0" w:space="0" w:color="auto"/>
          </w:divBdr>
        </w:div>
        <w:div w:id="799618552">
          <w:marLeft w:val="0"/>
          <w:marRight w:val="0"/>
          <w:marTop w:val="0"/>
          <w:marBottom w:val="0"/>
          <w:divBdr>
            <w:top w:val="none" w:sz="0" w:space="0" w:color="auto"/>
            <w:left w:val="none" w:sz="0" w:space="0" w:color="auto"/>
            <w:bottom w:val="none" w:sz="0" w:space="0" w:color="auto"/>
            <w:right w:val="none" w:sz="0" w:space="0" w:color="auto"/>
          </w:divBdr>
        </w:div>
        <w:div w:id="84499097">
          <w:marLeft w:val="0"/>
          <w:marRight w:val="0"/>
          <w:marTop w:val="0"/>
          <w:marBottom w:val="0"/>
          <w:divBdr>
            <w:top w:val="none" w:sz="0" w:space="0" w:color="auto"/>
            <w:left w:val="none" w:sz="0" w:space="0" w:color="auto"/>
            <w:bottom w:val="none" w:sz="0" w:space="0" w:color="auto"/>
            <w:right w:val="none" w:sz="0" w:space="0" w:color="auto"/>
          </w:divBdr>
        </w:div>
        <w:div w:id="1362172028">
          <w:marLeft w:val="0"/>
          <w:marRight w:val="0"/>
          <w:marTop w:val="0"/>
          <w:marBottom w:val="0"/>
          <w:divBdr>
            <w:top w:val="none" w:sz="0" w:space="0" w:color="auto"/>
            <w:left w:val="none" w:sz="0" w:space="0" w:color="auto"/>
            <w:bottom w:val="none" w:sz="0" w:space="0" w:color="auto"/>
            <w:right w:val="none" w:sz="0" w:space="0" w:color="auto"/>
          </w:divBdr>
        </w:div>
        <w:div w:id="1709065419">
          <w:marLeft w:val="0"/>
          <w:marRight w:val="0"/>
          <w:marTop w:val="0"/>
          <w:marBottom w:val="0"/>
          <w:divBdr>
            <w:top w:val="none" w:sz="0" w:space="0" w:color="auto"/>
            <w:left w:val="none" w:sz="0" w:space="0" w:color="auto"/>
            <w:bottom w:val="none" w:sz="0" w:space="0" w:color="auto"/>
            <w:right w:val="none" w:sz="0" w:space="0" w:color="auto"/>
          </w:divBdr>
        </w:div>
        <w:div w:id="1026633545">
          <w:marLeft w:val="0"/>
          <w:marRight w:val="0"/>
          <w:marTop w:val="0"/>
          <w:marBottom w:val="0"/>
          <w:divBdr>
            <w:top w:val="none" w:sz="0" w:space="0" w:color="auto"/>
            <w:left w:val="none" w:sz="0" w:space="0" w:color="auto"/>
            <w:bottom w:val="none" w:sz="0" w:space="0" w:color="auto"/>
            <w:right w:val="none" w:sz="0" w:space="0" w:color="auto"/>
          </w:divBdr>
        </w:div>
        <w:div w:id="322010434">
          <w:marLeft w:val="0"/>
          <w:marRight w:val="0"/>
          <w:marTop w:val="0"/>
          <w:marBottom w:val="0"/>
          <w:divBdr>
            <w:top w:val="none" w:sz="0" w:space="0" w:color="auto"/>
            <w:left w:val="none" w:sz="0" w:space="0" w:color="auto"/>
            <w:bottom w:val="none" w:sz="0" w:space="0" w:color="auto"/>
            <w:right w:val="none" w:sz="0" w:space="0" w:color="auto"/>
          </w:divBdr>
        </w:div>
        <w:div w:id="2127654422">
          <w:marLeft w:val="0"/>
          <w:marRight w:val="0"/>
          <w:marTop w:val="0"/>
          <w:marBottom w:val="0"/>
          <w:divBdr>
            <w:top w:val="none" w:sz="0" w:space="0" w:color="auto"/>
            <w:left w:val="none" w:sz="0" w:space="0" w:color="auto"/>
            <w:bottom w:val="none" w:sz="0" w:space="0" w:color="auto"/>
            <w:right w:val="none" w:sz="0" w:space="0" w:color="auto"/>
          </w:divBdr>
        </w:div>
        <w:div w:id="1559122532">
          <w:marLeft w:val="0"/>
          <w:marRight w:val="0"/>
          <w:marTop w:val="0"/>
          <w:marBottom w:val="0"/>
          <w:divBdr>
            <w:top w:val="none" w:sz="0" w:space="0" w:color="auto"/>
            <w:left w:val="none" w:sz="0" w:space="0" w:color="auto"/>
            <w:bottom w:val="none" w:sz="0" w:space="0" w:color="auto"/>
            <w:right w:val="none" w:sz="0" w:space="0" w:color="auto"/>
          </w:divBdr>
        </w:div>
      </w:divsChild>
    </w:div>
    <w:div w:id="1673482260">
      <w:bodyDiv w:val="1"/>
      <w:marLeft w:val="0"/>
      <w:marRight w:val="0"/>
      <w:marTop w:val="0"/>
      <w:marBottom w:val="0"/>
      <w:divBdr>
        <w:top w:val="none" w:sz="0" w:space="0" w:color="auto"/>
        <w:left w:val="none" w:sz="0" w:space="0" w:color="auto"/>
        <w:bottom w:val="none" w:sz="0" w:space="0" w:color="auto"/>
        <w:right w:val="none" w:sz="0" w:space="0" w:color="auto"/>
      </w:divBdr>
    </w:div>
    <w:div w:id="197305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HealthyDudley" TargetMode="External"/><Relationship Id="rId18" Type="http://schemas.openxmlformats.org/officeDocument/2006/relationships/hyperlink" Target="https://blackcountry.icb.nhs.uk/your-health/health-advice/nhs-ap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aura@dudleystrokeassociation.org.uk"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Keith.Marshal@dudle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Najma.Saleem@dudleycabx.org" TargetMode="External"/><Relationship Id="rId10" Type="http://schemas.openxmlformats.org/officeDocument/2006/relationships/image" Target="media/image2.png"/><Relationship Id="rId19" Type="http://schemas.openxmlformats.org/officeDocument/2006/relationships/hyperlink" Target="https://gbr01.safelinks.protection.outlook.com/?url=https%3A%2F%2Fblackcountryics.org.uk%2Four-purpose%2Four-work%2Fdigital-technologies%2Fblack-country-connected&amp;data=05%7C02%7Ckatie.bullimore1%40nhs.net%7Cedea9ebcd90d4f648a4408dcb5e9b859%7C37c354b285b047f5b22207b48d774ee3%7C0%7C0%7C638585262656369307%7CUnknown%7CTWFpbGZsb3d8eyJWIjoiMC4wLjAwMDAiLCJQIjoiV2luMzIiLCJBTiI6Ik1haWwiLCJXVCI6Mn0%3D%7C0%7C%7C%7C&amp;sdata=jZ30HqfzU4BKiVskXSMcz6JkpbZ%2B%2BjxLNK3SB2zLfyo%3D&amp;reserved=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hyperlink" Target="mailto:Jo.Bedworth@dud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4B7B-BC49-47AC-9479-47F4AB75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Campbell</dc:creator>
  <cp:keywords/>
  <dc:description/>
  <cp:lastModifiedBy>Ian Campbell</cp:lastModifiedBy>
  <cp:revision>19</cp:revision>
  <cp:lastPrinted>2024-12-22T11:35:00Z</cp:lastPrinted>
  <dcterms:created xsi:type="dcterms:W3CDTF">2024-10-30T09:20:00Z</dcterms:created>
  <dcterms:modified xsi:type="dcterms:W3CDTF">2024-12-22T11:36:00Z</dcterms:modified>
</cp:coreProperties>
</file>